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A353" w14:textId="77BEC9CF" w:rsidR="00212B58" w:rsidRDefault="00D12548" w:rsidP="00D12548">
      <w:pPr>
        <w:jc w:val="center"/>
        <w:rPr>
          <w:rFonts w:ascii="Arial" w:hAnsi="Arial" w:cs="Arial"/>
          <w:b/>
        </w:rPr>
      </w:pPr>
      <w:r w:rsidRPr="00154731">
        <w:rPr>
          <w:rFonts w:ascii="Arial" w:hAnsi="Arial" w:cs="Arial"/>
          <w:b/>
        </w:rPr>
        <w:t>VILLAGE BOARD OF TRUSTEES</w:t>
      </w:r>
      <w:r w:rsidR="006D012E">
        <w:rPr>
          <w:rFonts w:ascii="Arial" w:hAnsi="Arial" w:cs="Arial"/>
          <w:b/>
        </w:rPr>
        <w:t xml:space="preserve"> AND TOWN BOARD</w:t>
      </w:r>
    </w:p>
    <w:p w14:paraId="6B2DECFA" w14:textId="0BF99171" w:rsidR="00295B16" w:rsidRDefault="006D012E" w:rsidP="00D12548">
      <w:pPr>
        <w:jc w:val="center"/>
        <w:rPr>
          <w:rFonts w:ascii="Arial" w:hAnsi="Arial" w:cs="Arial"/>
          <w:b/>
        </w:rPr>
      </w:pPr>
      <w:r>
        <w:rPr>
          <w:rFonts w:ascii="Arial" w:hAnsi="Arial" w:cs="Arial"/>
          <w:b/>
        </w:rPr>
        <w:t xml:space="preserve">WORK SESSION </w:t>
      </w:r>
      <w:r w:rsidR="003D0B7E">
        <w:rPr>
          <w:rFonts w:ascii="Arial" w:hAnsi="Arial" w:cs="Arial"/>
          <w:b/>
        </w:rPr>
        <w:t xml:space="preserve">MEETING </w:t>
      </w:r>
    </w:p>
    <w:p w14:paraId="23D267C1" w14:textId="195455BB" w:rsidR="00352A7A" w:rsidRDefault="006D012E" w:rsidP="00D12548">
      <w:pPr>
        <w:jc w:val="center"/>
        <w:rPr>
          <w:rFonts w:ascii="Arial" w:hAnsi="Arial" w:cs="Arial"/>
          <w:b/>
        </w:rPr>
      </w:pPr>
      <w:r>
        <w:rPr>
          <w:rFonts w:ascii="Arial" w:hAnsi="Arial" w:cs="Arial"/>
          <w:b/>
        </w:rPr>
        <w:t>JUNE 1</w:t>
      </w:r>
      <w:r w:rsidR="004A2E2B">
        <w:rPr>
          <w:rFonts w:ascii="Arial" w:hAnsi="Arial" w:cs="Arial"/>
          <w:b/>
        </w:rPr>
        <w:t xml:space="preserve">, </w:t>
      </w:r>
      <w:r w:rsidR="00352A7A">
        <w:rPr>
          <w:rFonts w:ascii="Arial" w:hAnsi="Arial" w:cs="Arial"/>
          <w:b/>
        </w:rPr>
        <w:t>202</w:t>
      </w:r>
      <w:r w:rsidR="00525FB1">
        <w:rPr>
          <w:rFonts w:ascii="Arial" w:hAnsi="Arial" w:cs="Arial"/>
          <w:b/>
        </w:rPr>
        <w:t>6</w:t>
      </w: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7F54285B" w:rsidR="00B769FD" w:rsidRDefault="00271A89" w:rsidP="00C0391E">
      <w:pPr>
        <w:ind w:left="1440" w:hanging="1440"/>
        <w:rPr>
          <w:rFonts w:ascii="Arial" w:hAnsi="Arial" w:cs="Arial"/>
          <w:bCs/>
        </w:rPr>
      </w:pPr>
      <w:r w:rsidRPr="00271A89">
        <w:rPr>
          <w:rFonts w:ascii="Arial" w:hAnsi="Arial" w:cs="Arial"/>
          <w:bCs/>
        </w:rPr>
        <w:t>MEMBERS:</w:t>
      </w:r>
      <w:r w:rsidR="00B5562F">
        <w:rPr>
          <w:rFonts w:ascii="Arial" w:hAnsi="Arial" w:cs="Arial"/>
          <w:bCs/>
        </w:rPr>
        <w:tab/>
      </w:r>
      <w:r w:rsidR="006D012E">
        <w:rPr>
          <w:rFonts w:ascii="Arial" w:hAnsi="Arial" w:cs="Arial"/>
          <w:bCs/>
        </w:rPr>
        <w:t>Kathryn Bronstein, Lynlee Cunningham, Robert Wilson, Jake Harp</w:t>
      </w:r>
      <w:r w:rsidR="00B5562F">
        <w:rPr>
          <w:rFonts w:ascii="Arial" w:hAnsi="Arial" w:cs="Arial"/>
          <w:bCs/>
        </w:rPr>
        <w:tab/>
      </w:r>
      <w:r w:rsidR="00DA4CC1">
        <w:rPr>
          <w:rFonts w:ascii="Arial" w:hAnsi="Arial" w:cs="Arial"/>
          <w:bCs/>
        </w:rPr>
        <w:t xml:space="preserve"> </w:t>
      </w:r>
    </w:p>
    <w:p w14:paraId="20102305" w14:textId="77777777" w:rsidR="006D012E" w:rsidRDefault="006D012E" w:rsidP="003D0B7E">
      <w:pPr>
        <w:rPr>
          <w:rFonts w:ascii="Arial" w:hAnsi="Arial" w:cs="Arial"/>
          <w:bCs/>
        </w:rPr>
      </w:pPr>
    </w:p>
    <w:p w14:paraId="5CDA53BF" w14:textId="67C8DE97" w:rsidR="00543116" w:rsidRDefault="006D012E" w:rsidP="003D0B7E">
      <w:pPr>
        <w:rPr>
          <w:rFonts w:ascii="Arial" w:hAnsi="Arial" w:cs="Arial"/>
          <w:bCs/>
        </w:rPr>
      </w:pPr>
      <w:r>
        <w:rPr>
          <w:rFonts w:ascii="Arial" w:hAnsi="Arial" w:cs="Arial"/>
          <w:bCs/>
        </w:rPr>
        <w:t>TOWN:         Martha Bills, David Brown, Dave Spann</w:t>
      </w:r>
    </w:p>
    <w:p w14:paraId="14E2DE94" w14:textId="77777777" w:rsidR="006D012E" w:rsidRDefault="006D012E" w:rsidP="003D0B7E">
      <w:pPr>
        <w:rPr>
          <w:rFonts w:ascii="Arial" w:hAnsi="Arial" w:cs="Arial"/>
          <w:bCs/>
        </w:rPr>
      </w:pPr>
    </w:p>
    <w:p w14:paraId="1FB3F2A8" w14:textId="23FCC301" w:rsidR="000C30B0" w:rsidRDefault="00543116" w:rsidP="00543116">
      <w:pPr>
        <w:ind w:left="1440" w:hanging="1440"/>
        <w:rPr>
          <w:rFonts w:ascii="Arial" w:hAnsi="Arial" w:cs="Arial"/>
          <w:bCs/>
        </w:rPr>
      </w:pPr>
      <w:r>
        <w:rPr>
          <w:rFonts w:ascii="Arial" w:hAnsi="Arial" w:cs="Arial"/>
          <w:bCs/>
        </w:rPr>
        <w:t>OTHERS:</w:t>
      </w:r>
      <w:r>
        <w:rPr>
          <w:rFonts w:ascii="Arial" w:hAnsi="Arial" w:cs="Arial"/>
          <w:bCs/>
        </w:rPr>
        <w:tab/>
      </w:r>
      <w:r w:rsidR="006D012E">
        <w:rPr>
          <w:rFonts w:ascii="Arial" w:hAnsi="Arial" w:cs="Arial"/>
          <w:bCs/>
        </w:rPr>
        <w:t xml:space="preserve">Becky Jackson, Ed Lebarron, Andrew Thompson, Don McCord, Dan Hogg Andrew Thompson, Becki Paternosh, Sandra Brown, Erik Karlstrom, Judy Einach, </w:t>
      </w:r>
      <w:r w:rsidR="00A766BC">
        <w:rPr>
          <w:rFonts w:ascii="Arial" w:hAnsi="Arial" w:cs="Arial"/>
          <w:bCs/>
        </w:rPr>
        <w:t xml:space="preserve">Elisa Dennis, Tom Herr, </w:t>
      </w:r>
      <w:r w:rsidR="006D012E">
        <w:rPr>
          <w:rFonts w:ascii="Arial" w:hAnsi="Arial" w:cs="Arial"/>
          <w:bCs/>
        </w:rPr>
        <w:t>Martha Bills, Andrea Babcock, Jill Fredd, David Brown, Dave Spann</w:t>
      </w:r>
    </w:p>
    <w:p w14:paraId="74D15721" w14:textId="77777777" w:rsidR="003B7246" w:rsidRDefault="003B7246" w:rsidP="00543116">
      <w:pPr>
        <w:ind w:left="1440" w:hanging="1440"/>
        <w:rPr>
          <w:rFonts w:ascii="Arial" w:hAnsi="Arial" w:cs="Arial"/>
          <w:bCs/>
        </w:rPr>
      </w:pPr>
    </w:p>
    <w:p w14:paraId="460F85B9" w14:textId="025CC7F8" w:rsidR="003B7246" w:rsidRDefault="003B7246" w:rsidP="00543116">
      <w:pPr>
        <w:ind w:left="1440" w:hanging="1440"/>
        <w:rPr>
          <w:rFonts w:ascii="Arial" w:hAnsi="Arial" w:cs="Arial"/>
          <w:bCs/>
        </w:rPr>
      </w:pPr>
      <w:r>
        <w:rPr>
          <w:rFonts w:ascii="Arial" w:hAnsi="Arial" w:cs="Arial"/>
          <w:bCs/>
        </w:rPr>
        <w:t xml:space="preserve">30 DAY WAIVER REQUEST </w:t>
      </w:r>
    </w:p>
    <w:p w14:paraId="7EF02FC7" w14:textId="77777777" w:rsidR="00BE12D8" w:rsidRDefault="003B7246" w:rsidP="00BE12D8">
      <w:pPr>
        <w:ind w:left="1440" w:hanging="1440"/>
        <w:jc w:val="center"/>
        <w:rPr>
          <w:rFonts w:ascii="Arial" w:hAnsi="Arial" w:cs="Arial"/>
          <w:b/>
        </w:rPr>
      </w:pPr>
      <w:r w:rsidRPr="00BE12D8">
        <w:rPr>
          <w:rFonts w:ascii="Arial" w:hAnsi="Arial" w:cs="Arial"/>
          <w:b/>
        </w:rPr>
        <w:t xml:space="preserve">The board made a motion </w:t>
      </w:r>
      <w:r w:rsidR="00BE12D8" w:rsidRPr="00BE12D8">
        <w:rPr>
          <w:rFonts w:ascii="Arial" w:hAnsi="Arial" w:cs="Arial"/>
          <w:b/>
        </w:rPr>
        <w:t>by Trustee Wilson, seconded by Trustee Bronstein and</w:t>
      </w:r>
    </w:p>
    <w:p w14:paraId="048A2D7B" w14:textId="6DF0532C" w:rsidR="00BE12D8" w:rsidRDefault="00BE12D8" w:rsidP="00BE12D8">
      <w:pPr>
        <w:ind w:left="1440" w:hanging="1440"/>
        <w:jc w:val="center"/>
        <w:rPr>
          <w:rFonts w:ascii="Arial" w:hAnsi="Arial" w:cs="Arial"/>
          <w:b/>
        </w:rPr>
      </w:pPr>
      <w:r>
        <w:rPr>
          <w:rFonts w:ascii="Arial" w:hAnsi="Arial" w:cs="Arial"/>
          <w:b/>
        </w:rPr>
        <w:t>w</w:t>
      </w:r>
      <w:r w:rsidRPr="00BE12D8">
        <w:rPr>
          <w:rFonts w:ascii="Arial" w:hAnsi="Arial" w:cs="Arial"/>
          <w:b/>
        </w:rPr>
        <w:t>as</w:t>
      </w:r>
      <w:r>
        <w:rPr>
          <w:rFonts w:ascii="Arial" w:hAnsi="Arial" w:cs="Arial"/>
          <w:b/>
        </w:rPr>
        <w:t xml:space="preserve"> </w:t>
      </w:r>
      <w:r w:rsidRPr="00BE12D8">
        <w:rPr>
          <w:rFonts w:ascii="Arial" w:hAnsi="Arial" w:cs="Arial"/>
          <w:b/>
        </w:rPr>
        <w:t xml:space="preserve">carried unanimously </w:t>
      </w:r>
      <w:r w:rsidR="003B7246" w:rsidRPr="00BE12D8">
        <w:rPr>
          <w:rFonts w:ascii="Arial" w:hAnsi="Arial" w:cs="Arial"/>
          <w:b/>
        </w:rPr>
        <w:t xml:space="preserve">to approve the 30-day waiver request </w:t>
      </w:r>
      <w:r>
        <w:rPr>
          <w:rFonts w:ascii="Arial" w:hAnsi="Arial" w:cs="Arial"/>
          <w:b/>
        </w:rPr>
        <w:t>for an existing</w:t>
      </w:r>
    </w:p>
    <w:p w14:paraId="15F0DF1A" w14:textId="5A37974F" w:rsidR="00BE12D8" w:rsidRDefault="00BE12D8" w:rsidP="00BE12D8">
      <w:pPr>
        <w:ind w:left="1440" w:hanging="1440"/>
        <w:jc w:val="center"/>
        <w:rPr>
          <w:rFonts w:ascii="Arial" w:hAnsi="Arial" w:cs="Arial"/>
          <w:b/>
        </w:rPr>
      </w:pPr>
      <w:r>
        <w:rPr>
          <w:rFonts w:ascii="Arial" w:hAnsi="Arial" w:cs="Arial"/>
          <w:b/>
        </w:rPr>
        <w:t xml:space="preserve">Liquor License </w:t>
      </w:r>
      <w:r w:rsidR="003B7246" w:rsidRPr="00BE12D8">
        <w:rPr>
          <w:rFonts w:ascii="Arial" w:hAnsi="Arial" w:cs="Arial"/>
          <w:b/>
        </w:rPr>
        <w:t>on behalf of the</w:t>
      </w:r>
      <w:r>
        <w:rPr>
          <w:rFonts w:ascii="Arial" w:hAnsi="Arial" w:cs="Arial"/>
          <w:b/>
        </w:rPr>
        <w:t xml:space="preserve"> </w:t>
      </w:r>
      <w:r w:rsidR="003B7246" w:rsidRPr="00BE12D8">
        <w:rPr>
          <w:rFonts w:ascii="Arial" w:hAnsi="Arial" w:cs="Arial"/>
          <w:b/>
        </w:rPr>
        <w:t>Living</w:t>
      </w:r>
      <w:r>
        <w:rPr>
          <w:rFonts w:ascii="Arial" w:hAnsi="Arial" w:cs="Arial"/>
          <w:b/>
        </w:rPr>
        <w:t xml:space="preserve"> </w:t>
      </w:r>
      <w:r w:rsidR="003B7246" w:rsidRPr="00BE12D8">
        <w:rPr>
          <w:rFonts w:ascii="Arial" w:hAnsi="Arial" w:cs="Arial"/>
          <w:b/>
        </w:rPr>
        <w:t>Room/Railroad House to include live</w:t>
      </w:r>
    </w:p>
    <w:p w14:paraId="34168EA1" w14:textId="21B495A8" w:rsidR="003B7246" w:rsidRDefault="00BE12D8" w:rsidP="00BE12D8">
      <w:pPr>
        <w:ind w:left="1440" w:hanging="1440"/>
        <w:jc w:val="center"/>
        <w:rPr>
          <w:rFonts w:ascii="Arial" w:hAnsi="Arial" w:cs="Arial"/>
          <w:b/>
        </w:rPr>
      </w:pPr>
      <w:r w:rsidRPr="00BE12D8">
        <w:rPr>
          <w:rFonts w:ascii="Arial" w:hAnsi="Arial" w:cs="Arial"/>
          <w:b/>
        </w:rPr>
        <w:t>M</w:t>
      </w:r>
      <w:r w:rsidR="003B7246" w:rsidRPr="00BE12D8">
        <w:rPr>
          <w:rFonts w:ascii="Arial" w:hAnsi="Arial" w:cs="Arial"/>
          <w:b/>
        </w:rPr>
        <w:t>usic</w:t>
      </w:r>
      <w:r>
        <w:rPr>
          <w:rFonts w:ascii="Arial" w:hAnsi="Arial" w:cs="Arial"/>
          <w:b/>
        </w:rPr>
        <w:t>.</w:t>
      </w:r>
    </w:p>
    <w:p w14:paraId="06781DA7" w14:textId="77777777" w:rsidR="00BE12D8" w:rsidRDefault="00BE12D8" w:rsidP="00BE12D8">
      <w:pPr>
        <w:ind w:left="1440" w:hanging="1440"/>
        <w:jc w:val="center"/>
        <w:rPr>
          <w:rFonts w:ascii="Arial" w:hAnsi="Arial" w:cs="Arial"/>
          <w:b/>
        </w:rPr>
      </w:pPr>
    </w:p>
    <w:p w14:paraId="76908ECF" w14:textId="52D7C595" w:rsidR="00BE12D8" w:rsidRDefault="00BE12D8" w:rsidP="00BE12D8">
      <w:pPr>
        <w:ind w:left="1440" w:hanging="1440"/>
        <w:rPr>
          <w:rFonts w:ascii="Arial" w:hAnsi="Arial" w:cs="Arial"/>
          <w:bCs/>
        </w:rPr>
      </w:pPr>
      <w:r w:rsidRPr="00BE12D8">
        <w:rPr>
          <w:rFonts w:ascii="Arial" w:hAnsi="Arial" w:cs="Arial"/>
          <w:bCs/>
        </w:rPr>
        <w:t>RESOLUTION #11-2026</w:t>
      </w:r>
      <w:r>
        <w:rPr>
          <w:rFonts w:ascii="Arial" w:hAnsi="Arial" w:cs="Arial"/>
          <w:bCs/>
        </w:rPr>
        <w:t xml:space="preserve"> ARC FUNDING MATCH</w:t>
      </w:r>
    </w:p>
    <w:p w14:paraId="230C6D5B" w14:textId="77777777" w:rsidR="00BE12D8" w:rsidRDefault="00BE12D8" w:rsidP="00BE12D8">
      <w:pPr>
        <w:ind w:left="1440" w:hanging="1440"/>
        <w:jc w:val="center"/>
        <w:rPr>
          <w:rFonts w:ascii="Arial" w:hAnsi="Arial" w:cs="Arial"/>
          <w:b/>
        </w:rPr>
      </w:pPr>
      <w:r w:rsidRPr="00BE12D8">
        <w:rPr>
          <w:rFonts w:ascii="Arial" w:hAnsi="Arial" w:cs="Arial"/>
          <w:b/>
        </w:rPr>
        <w:t>The board made a motion by Trustee Bronstein, seconded by Trustee Harp and</w:t>
      </w:r>
    </w:p>
    <w:p w14:paraId="0353D854" w14:textId="2ECBF6BB" w:rsidR="00BE12D8" w:rsidRDefault="00BE12D8" w:rsidP="00BE12D8">
      <w:pPr>
        <w:ind w:left="1440" w:hanging="1440"/>
        <w:jc w:val="center"/>
        <w:rPr>
          <w:rFonts w:ascii="Arial" w:hAnsi="Arial" w:cs="Arial"/>
          <w:b/>
        </w:rPr>
      </w:pPr>
      <w:r w:rsidRPr="00BE12D8">
        <w:rPr>
          <w:rFonts w:ascii="Arial" w:hAnsi="Arial" w:cs="Arial"/>
          <w:b/>
        </w:rPr>
        <w:t>was</w:t>
      </w:r>
      <w:r>
        <w:rPr>
          <w:rFonts w:ascii="Arial" w:hAnsi="Arial" w:cs="Arial"/>
          <w:b/>
        </w:rPr>
        <w:t xml:space="preserve"> </w:t>
      </w:r>
      <w:proofErr w:type="gramStart"/>
      <w:r w:rsidRPr="00BE12D8">
        <w:rPr>
          <w:rFonts w:ascii="Arial" w:hAnsi="Arial" w:cs="Arial"/>
          <w:b/>
        </w:rPr>
        <w:t>carried</w:t>
      </w:r>
      <w:proofErr w:type="gramEnd"/>
      <w:r w:rsidRPr="00BE12D8">
        <w:rPr>
          <w:rFonts w:ascii="Arial" w:hAnsi="Arial" w:cs="Arial"/>
          <w:b/>
        </w:rPr>
        <w:t xml:space="preserve"> unanimously to approve the following resolution.</w:t>
      </w:r>
    </w:p>
    <w:p w14:paraId="0E74D541" w14:textId="77777777" w:rsidR="00BE12D8" w:rsidRPr="00BE12D8" w:rsidRDefault="00BE12D8" w:rsidP="00BE12D8">
      <w:pPr>
        <w:ind w:left="1440" w:hanging="1440"/>
        <w:jc w:val="center"/>
        <w:rPr>
          <w:rFonts w:ascii="Arial" w:hAnsi="Arial" w:cs="Arial"/>
          <w:b/>
        </w:rPr>
      </w:pPr>
    </w:p>
    <w:p w14:paraId="3325C727" w14:textId="77777777" w:rsidR="00BE12D8" w:rsidRPr="00BE12D8" w:rsidRDefault="00BE12D8" w:rsidP="00BE12D8">
      <w:pPr>
        <w:rPr>
          <w:iCs/>
        </w:rPr>
      </w:pPr>
      <w:r w:rsidRPr="00BE12D8">
        <w:t xml:space="preserve">RESOLVED, that the Village of Westfield in 2023 applied for financial assistance from the New York State Office of Parks, Recreation and Historic Preservation (OPHRP), and was awarded $450,040 of a $611,554 project cost, for the purpose of funding the Portage </w:t>
      </w:r>
      <w:r w:rsidRPr="00BE12D8">
        <w:rPr>
          <w:iCs/>
        </w:rPr>
        <w:t xml:space="preserve">Inn Amphitheater project; </w:t>
      </w:r>
    </w:p>
    <w:p w14:paraId="4B55E0E9" w14:textId="77777777" w:rsidR="00BE12D8" w:rsidRPr="00BE12D8" w:rsidRDefault="00BE12D8" w:rsidP="00BE12D8">
      <w:pPr>
        <w:rPr>
          <w:iCs/>
        </w:rPr>
      </w:pPr>
      <w:r w:rsidRPr="00BE12D8">
        <w:rPr>
          <w:iCs/>
        </w:rPr>
        <w:t xml:space="preserve">RESOLVED, the Village of Westfield also applied to the Appalachian Regional Commission (ARC) for Infrastructure Investment Jobs Act (IIJA) funding, and was awarded $131,514 to fund </w:t>
      </w:r>
      <w:proofErr w:type="gramStart"/>
      <w:r w:rsidRPr="00BE12D8">
        <w:rPr>
          <w:iCs/>
        </w:rPr>
        <w:t>the majority of</w:t>
      </w:r>
      <w:proofErr w:type="gramEnd"/>
      <w:r w:rsidRPr="00BE12D8">
        <w:rPr>
          <w:iCs/>
        </w:rPr>
        <w:t xml:space="preserve"> the remaining project cost for the Portage Inn Amphitheater project;</w:t>
      </w:r>
    </w:p>
    <w:p w14:paraId="38A217E5" w14:textId="77777777" w:rsidR="00BE12D8" w:rsidRPr="00BE12D8" w:rsidRDefault="00BE12D8" w:rsidP="00BE12D8">
      <w:pPr>
        <w:rPr>
          <w:iCs/>
        </w:rPr>
      </w:pPr>
      <w:r w:rsidRPr="00BE12D8">
        <w:rPr>
          <w:iCs/>
        </w:rPr>
        <w:t xml:space="preserve">RESOLVED, the original remaining balance came from a $20,000 grant from the Chautauqua County Partnership for Economic Growth and $10,000 </w:t>
      </w:r>
      <w:proofErr w:type="gramStart"/>
      <w:r w:rsidRPr="00BE12D8">
        <w:rPr>
          <w:iCs/>
        </w:rPr>
        <w:t>of</w:t>
      </w:r>
      <w:proofErr w:type="gramEnd"/>
      <w:r w:rsidRPr="00BE12D8">
        <w:rPr>
          <w:iCs/>
        </w:rPr>
        <w:t xml:space="preserve"> in-kind administrative staff time from the Village of Westfield;</w:t>
      </w:r>
    </w:p>
    <w:p w14:paraId="3D7B9072" w14:textId="77777777" w:rsidR="00BE12D8" w:rsidRPr="00BE12D8" w:rsidRDefault="00BE12D8" w:rsidP="00BE12D8">
      <w:pPr>
        <w:rPr>
          <w:iCs/>
        </w:rPr>
      </w:pPr>
      <w:r w:rsidRPr="00BE12D8">
        <w:rPr>
          <w:iCs/>
        </w:rPr>
        <w:t>RESOLVED, that bidding for the project was substantially higher than the original engineering cost estimates used for the grants in 2023, resulting in a shortfall of $596,258;</w:t>
      </w:r>
    </w:p>
    <w:p w14:paraId="4861409A" w14:textId="77777777" w:rsidR="00BE12D8" w:rsidRPr="00BE12D8" w:rsidRDefault="00BE12D8" w:rsidP="00BE12D8">
      <w:pPr>
        <w:rPr>
          <w:iCs/>
        </w:rPr>
      </w:pPr>
      <w:r w:rsidRPr="00BE12D8">
        <w:rPr>
          <w:iCs/>
        </w:rPr>
        <w:t>RESOLVED, Village staff worked with the engineers and reduced initial costs by implementing changes and proposing the use of Village resources on limited portions of the overall project, which resulted in savings of $112,000 dollars;</w:t>
      </w:r>
    </w:p>
    <w:p w14:paraId="55F82FF5" w14:textId="77777777" w:rsidR="00BE12D8" w:rsidRPr="00BE12D8" w:rsidRDefault="00BE12D8" w:rsidP="00BE12D8">
      <w:pPr>
        <w:rPr>
          <w:iCs/>
        </w:rPr>
      </w:pPr>
      <w:r w:rsidRPr="00BE12D8">
        <w:rPr>
          <w:iCs/>
        </w:rPr>
        <w:t xml:space="preserve">RESOLVED, that the Village of Westfield approached and secured a recommendation for an additional $280,160 of IIJA funding through the ARC Local Development District (Southern Tier West); and therefore, be it </w:t>
      </w:r>
    </w:p>
    <w:p w14:paraId="2D54A5F1" w14:textId="77777777" w:rsidR="00BE12D8" w:rsidRDefault="00BE12D8" w:rsidP="00BE12D8">
      <w:pPr>
        <w:rPr>
          <w:iCs/>
        </w:rPr>
      </w:pPr>
      <w:r w:rsidRPr="00BE12D8">
        <w:rPr>
          <w:iCs/>
        </w:rPr>
        <w:t xml:space="preserve">RESOLVED, that the Board of Trustees of the Village of Westfield approves the </w:t>
      </w:r>
      <w:proofErr w:type="gramStart"/>
      <w:r w:rsidRPr="00BE12D8">
        <w:rPr>
          <w:iCs/>
        </w:rPr>
        <w:t>Mayor</w:t>
      </w:r>
      <w:proofErr w:type="gramEnd"/>
      <w:r w:rsidRPr="00BE12D8">
        <w:rPr>
          <w:iCs/>
        </w:rPr>
        <w:t xml:space="preserve"> </w:t>
      </w:r>
      <w:proofErr w:type="gramStart"/>
      <w:r w:rsidRPr="00BE12D8">
        <w:rPr>
          <w:iCs/>
        </w:rPr>
        <w:t>to submit</w:t>
      </w:r>
      <w:proofErr w:type="gramEnd"/>
      <w:r w:rsidRPr="00BE12D8">
        <w:rPr>
          <w:iCs/>
        </w:rPr>
        <w:t xml:space="preserve"> a letter to ARC regarding the Village’s willingness to commit an additional match of in-kind staffing, equipment, and cash contribution in the amount of up to $ 225,000 dollars.</w:t>
      </w:r>
    </w:p>
    <w:p w14:paraId="13B38CAB" w14:textId="1065439D" w:rsidR="00BE12D8" w:rsidRPr="00D47C22" w:rsidRDefault="00D47C22" w:rsidP="00BE12D8">
      <w:pPr>
        <w:rPr>
          <w:rFonts w:ascii="Arial" w:hAnsi="Arial" w:cs="Arial"/>
          <w:iCs/>
        </w:rPr>
      </w:pPr>
      <w:r w:rsidRPr="00D47C22">
        <w:rPr>
          <w:rFonts w:ascii="Arial" w:hAnsi="Arial" w:cs="Arial"/>
          <w:iCs/>
        </w:rPr>
        <w:lastRenderedPageBreak/>
        <w:t>WASTE DISPOSAL DISCUSSION</w:t>
      </w:r>
    </w:p>
    <w:p w14:paraId="773FDBDD" w14:textId="379F0D9F" w:rsidR="00D47C22" w:rsidRDefault="00D47C22" w:rsidP="00D47C22">
      <w:pPr>
        <w:jc w:val="center"/>
        <w:rPr>
          <w:rFonts w:ascii="Arial" w:hAnsi="Arial" w:cs="Arial"/>
          <w:b/>
          <w:bCs/>
          <w:iCs/>
        </w:rPr>
      </w:pPr>
      <w:r w:rsidRPr="00D47C22">
        <w:rPr>
          <w:rFonts w:ascii="Arial" w:hAnsi="Arial" w:cs="Arial"/>
          <w:b/>
          <w:bCs/>
          <w:iCs/>
        </w:rPr>
        <w:t xml:space="preserve">Ed LeBarron had reported Casella has granted a 3-month extension </w:t>
      </w:r>
      <w:r w:rsidR="00425D2C">
        <w:rPr>
          <w:rFonts w:ascii="Arial" w:hAnsi="Arial" w:cs="Arial"/>
          <w:b/>
          <w:bCs/>
          <w:iCs/>
        </w:rPr>
        <w:t>to</w:t>
      </w:r>
      <w:r w:rsidRPr="00D47C22">
        <w:rPr>
          <w:rFonts w:ascii="Arial" w:hAnsi="Arial" w:cs="Arial"/>
          <w:b/>
          <w:bCs/>
          <w:iCs/>
        </w:rPr>
        <w:t xml:space="preserve"> our disposal pickup</w:t>
      </w:r>
      <w:r w:rsidR="00A12E7B">
        <w:rPr>
          <w:rFonts w:ascii="Arial" w:hAnsi="Arial" w:cs="Arial"/>
          <w:b/>
          <w:bCs/>
          <w:iCs/>
        </w:rPr>
        <w:t xml:space="preserve"> to</w:t>
      </w:r>
      <w:r w:rsidRPr="00D47C22">
        <w:rPr>
          <w:rFonts w:ascii="Arial" w:hAnsi="Arial" w:cs="Arial"/>
          <w:b/>
          <w:bCs/>
          <w:iCs/>
        </w:rPr>
        <w:t xml:space="preserve"> which the board made a motion to approve by Trustee Wilson, seconded by Trustee Bronstein and was carried unanimously.</w:t>
      </w:r>
    </w:p>
    <w:p w14:paraId="31CD7414" w14:textId="727A2823" w:rsidR="00A12E7B" w:rsidRPr="00FD5C9E" w:rsidRDefault="00A12E7B" w:rsidP="00D47C22">
      <w:pPr>
        <w:jc w:val="center"/>
        <w:rPr>
          <w:rFonts w:ascii="Arial" w:hAnsi="Arial" w:cs="Arial"/>
          <w:iCs/>
        </w:rPr>
      </w:pPr>
      <w:r w:rsidRPr="00FD5C9E">
        <w:rPr>
          <w:rFonts w:ascii="Arial" w:hAnsi="Arial" w:cs="Arial"/>
          <w:iCs/>
        </w:rPr>
        <w:t xml:space="preserve">Ed is working on a bid for the next meeting </w:t>
      </w:r>
      <w:r w:rsidR="00FD5C9E">
        <w:rPr>
          <w:rFonts w:ascii="Arial" w:hAnsi="Arial" w:cs="Arial"/>
          <w:iCs/>
        </w:rPr>
        <w:t>to have</w:t>
      </w:r>
      <w:r w:rsidRPr="00FD5C9E">
        <w:rPr>
          <w:rFonts w:ascii="Arial" w:hAnsi="Arial" w:cs="Arial"/>
          <w:iCs/>
        </w:rPr>
        <w:t xml:space="preserve"> the board to review</w:t>
      </w:r>
      <w:r w:rsidR="003023F3">
        <w:rPr>
          <w:rFonts w:ascii="Arial" w:hAnsi="Arial" w:cs="Arial"/>
          <w:iCs/>
        </w:rPr>
        <w:t xml:space="preserve"> noting he doesn’t want to make it so restrictive so there is only one Contractor bidding on it</w:t>
      </w:r>
      <w:r w:rsidRPr="00FD5C9E">
        <w:rPr>
          <w:rFonts w:ascii="Arial" w:hAnsi="Arial" w:cs="Arial"/>
          <w:iCs/>
        </w:rPr>
        <w:t>.</w:t>
      </w:r>
      <w:r w:rsidR="00611F63">
        <w:rPr>
          <w:rFonts w:ascii="Arial" w:hAnsi="Arial" w:cs="Arial"/>
          <w:iCs/>
        </w:rPr>
        <w:t xml:space="preserve"> He will be requesting prices for all the different scenarios.</w:t>
      </w:r>
    </w:p>
    <w:p w14:paraId="59CD4212" w14:textId="77777777" w:rsidR="00D47C22" w:rsidRPr="00425D2C" w:rsidRDefault="00D47C22" w:rsidP="00D47C22">
      <w:pPr>
        <w:jc w:val="center"/>
        <w:rPr>
          <w:rFonts w:ascii="Arial" w:hAnsi="Arial" w:cs="Arial"/>
          <w:iCs/>
        </w:rPr>
      </w:pPr>
    </w:p>
    <w:p w14:paraId="097FFC80" w14:textId="42EEFC01" w:rsidR="00D47C22" w:rsidRPr="00425D2C" w:rsidRDefault="00425D2C" w:rsidP="00D47C22">
      <w:pPr>
        <w:rPr>
          <w:rFonts w:ascii="Arial" w:hAnsi="Arial" w:cs="Arial"/>
          <w:iCs/>
        </w:rPr>
      </w:pPr>
      <w:r w:rsidRPr="00425D2C">
        <w:rPr>
          <w:rFonts w:ascii="Arial" w:hAnsi="Arial" w:cs="Arial"/>
          <w:iCs/>
        </w:rPr>
        <w:t>HIRING OF VOLUNTEER INTERN FOR CODE OFFICE</w:t>
      </w:r>
    </w:p>
    <w:p w14:paraId="728672DC" w14:textId="5A8D51E2" w:rsidR="00611F63" w:rsidRDefault="00425D2C" w:rsidP="00611F63">
      <w:pPr>
        <w:jc w:val="center"/>
        <w:rPr>
          <w:rFonts w:ascii="Arial" w:hAnsi="Arial" w:cs="Arial"/>
          <w:b/>
          <w:bCs/>
          <w:iCs/>
        </w:rPr>
      </w:pPr>
      <w:r>
        <w:rPr>
          <w:rFonts w:ascii="Arial" w:hAnsi="Arial" w:cs="Arial"/>
          <w:b/>
          <w:bCs/>
          <w:iCs/>
        </w:rPr>
        <w:t xml:space="preserve">The board made a motion by Trustee Wilson, seconded by Trustee Bronstein and was carried unanimously based on any necessary paperwork required, to approve for the Code Officer to have access </w:t>
      </w:r>
      <w:r w:rsidR="00A12E7B">
        <w:rPr>
          <w:rFonts w:ascii="Arial" w:hAnsi="Arial" w:cs="Arial"/>
          <w:b/>
          <w:bCs/>
          <w:iCs/>
        </w:rPr>
        <w:t xml:space="preserve">to </w:t>
      </w:r>
      <w:r>
        <w:rPr>
          <w:rFonts w:ascii="Arial" w:hAnsi="Arial" w:cs="Arial"/>
          <w:b/>
          <w:bCs/>
          <w:iCs/>
        </w:rPr>
        <w:t>an</w:t>
      </w:r>
      <w:r w:rsidR="00A12E7B">
        <w:rPr>
          <w:rFonts w:ascii="Arial" w:hAnsi="Arial" w:cs="Arial"/>
          <w:b/>
          <w:bCs/>
          <w:iCs/>
        </w:rPr>
        <w:t xml:space="preserve"> unpaid volunteer</w:t>
      </w:r>
      <w:r>
        <w:rPr>
          <w:rFonts w:ascii="Arial" w:hAnsi="Arial" w:cs="Arial"/>
          <w:b/>
          <w:bCs/>
          <w:iCs/>
        </w:rPr>
        <w:t xml:space="preserve"> internship using the WAVE program through the school for assistance with the filing.</w:t>
      </w:r>
      <w:r w:rsidR="00A12E7B">
        <w:rPr>
          <w:rFonts w:ascii="Arial" w:hAnsi="Arial" w:cs="Arial"/>
          <w:b/>
          <w:bCs/>
          <w:iCs/>
        </w:rPr>
        <w:t xml:space="preserve"> </w:t>
      </w:r>
      <w:r w:rsidR="00A12E7B" w:rsidRPr="00611F63">
        <w:rPr>
          <w:rFonts w:ascii="Arial" w:hAnsi="Arial" w:cs="Arial"/>
          <w:b/>
          <w:bCs/>
          <w:iCs/>
        </w:rPr>
        <w:t>Certain stipulations must be met such as the candidate must be 17 years of age and</w:t>
      </w:r>
      <w:r w:rsidR="00AD7216">
        <w:rPr>
          <w:rFonts w:ascii="Arial" w:hAnsi="Arial" w:cs="Arial"/>
          <w:b/>
          <w:bCs/>
          <w:iCs/>
        </w:rPr>
        <w:t xml:space="preserve"> be</w:t>
      </w:r>
      <w:r w:rsidR="00A12E7B" w:rsidRPr="00611F63">
        <w:rPr>
          <w:rFonts w:ascii="Arial" w:hAnsi="Arial" w:cs="Arial"/>
          <w:b/>
          <w:bCs/>
          <w:iCs/>
        </w:rPr>
        <w:t xml:space="preserve"> a Junior or Senior in high school</w:t>
      </w:r>
      <w:r w:rsidR="00AD7216">
        <w:rPr>
          <w:rFonts w:ascii="Arial" w:hAnsi="Arial" w:cs="Arial"/>
          <w:b/>
          <w:bCs/>
          <w:iCs/>
        </w:rPr>
        <w:t>, etc</w:t>
      </w:r>
      <w:r w:rsidR="00A12E7B" w:rsidRPr="00611F63">
        <w:rPr>
          <w:rFonts w:ascii="Arial" w:hAnsi="Arial" w:cs="Arial"/>
          <w:b/>
          <w:bCs/>
          <w:iCs/>
        </w:rPr>
        <w:t>.</w:t>
      </w:r>
      <w:r w:rsidR="00611F63">
        <w:rPr>
          <w:rFonts w:ascii="Arial" w:hAnsi="Arial" w:cs="Arial"/>
          <w:b/>
          <w:bCs/>
          <w:iCs/>
        </w:rPr>
        <w:t xml:space="preserve"> </w:t>
      </w:r>
    </w:p>
    <w:p w14:paraId="6BFD4244" w14:textId="0D7EA664" w:rsidR="00A12E7B" w:rsidRPr="00611F63" w:rsidRDefault="00611F63" w:rsidP="00611F63">
      <w:pPr>
        <w:rPr>
          <w:rFonts w:ascii="Arial" w:hAnsi="Arial" w:cs="Arial"/>
          <w:iCs/>
        </w:rPr>
      </w:pPr>
      <w:r w:rsidRPr="00611F63">
        <w:rPr>
          <w:rFonts w:ascii="Arial" w:hAnsi="Arial" w:cs="Arial"/>
          <w:iCs/>
        </w:rPr>
        <w:t xml:space="preserve">He noted a young man had approached him and the thought was to use this as a launching pad and on the job training to teaching him about building safety and code enforcement </w:t>
      </w:r>
      <w:r w:rsidR="00AD7216">
        <w:rPr>
          <w:rFonts w:ascii="Arial" w:hAnsi="Arial" w:cs="Arial"/>
          <w:iCs/>
        </w:rPr>
        <w:t xml:space="preserve">to work </w:t>
      </w:r>
      <w:r w:rsidRPr="00611F63">
        <w:rPr>
          <w:rFonts w:ascii="Arial" w:hAnsi="Arial" w:cs="Arial"/>
          <w:iCs/>
        </w:rPr>
        <w:t xml:space="preserve">into a career when he finishes school. </w:t>
      </w:r>
      <w:r w:rsidR="00996258">
        <w:rPr>
          <w:rFonts w:ascii="Arial" w:hAnsi="Arial" w:cs="Arial"/>
          <w:iCs/>
        </w:rPr>
        <w:t>T</w:t>
      </w:r>
      <w:r w:rsidRPr="00611F63">
        <w:rPr>
          <w:rFonts w:ascii="Arial" w:hAnsi="Arial" w:cs="Arial"/>
          <w:iCs/>
        </w:rPr>
        <w:t>his could possibly be a backup since Wendy Spinuzza</w:t>
      </w:r>
      <w:r w:rsidR="00EB50F5">
        <w:rPr>
          <w:rFonts w:ascii="Arial" w:hAnsi="Arial" w:cs="Arial"/>
          <w:iCs/>
        </w:rPr>
        <w:t>, previous Code Officer for Portland,</w:t>
      </w:r>
      <w:r w:rsidRPr="00611F63">
        <w:rPr>
          <w:rFonts w:ascii="Arial" w:hAnsi="Arial" w:cs="Arial"/>
          <w:iCs/>
        </w:rPr>
        <w:t xml:space="preserve"> has retired and no longer can</w:t>
      </w:r>
      <w:r w:rsidR="00EB50F5">
        <w:rPr>
          <w:rFonts w:ascii="Arial" w:hAnsi="Arial" w:cs="Arial"/>
          <w:iCs/>
        </w:rPr>
        <w:t xml:space="preserve"> be</w:t>
      </w:r>
      <w:r w:rsidRPr="00611F63">
        <w:rPr>
          <w:rFonts w:ascii="Arial" w:hAnsi="Arial" w:cs="Arial"/>
          <w:iCs/>
        </w:rPr>
        <w:t xml:space="preserve"> </w:t>
      </w:r>
      <w:r w:rsidR="00EB50F5">
        <w:rPr>
          <w:rFonts w:ascii="Arial" w:hAnsi="Arial" w:cs="Arial"/>
          <w:iCs/>
        </w:rPr>
        <w:t xml:space="preserve">a </w:t>
      </w:r>
      <w:r w:rsidRPr="00611F63">
        <w:rPr>
          <w:rFonts w:ascii="Arial" w:hAnsi="Arial" w:cs="Arial"/>
          <w:iCs/>
        </w:rPr>
        <w:t xml:space="preserve">backup. </w:t>
      </w:r>
      <w:r w:rsidR="00AD7216">
        <w:rPr>
          <w:rFonts w:ascii="Arial" w:hAnsi="Arial" w:cs="Arial"/>
          <w:iCs/>
        </w:rPr>
        <w:t xml:space="preserve">Trustee Wilson recommended verification with Vince of all requirements i.e. high school diploma, and if need </w:t>
      </w:r>
      <w:r w:rsidR="00EB50F5">
        <w:rPr>
          <w:rFonts w:ascii="Arial" w:hAnsi="Arial" w:cs="Arial"/>
          <w:iCs/>
        </w:rPr>
        <w:t>be,</w:t>
      </w:r>
      <w:r w:rsidR="00AD7216">
        <w:rPr>
          <w:rFonts w:ascii="Arial" w:hAnsi="Arial" w:cs="Arial"/>
          <w:iCs/>
        </w:rPr>
        <w:t xml:space="preserve"> </w:t>
      </w:r>
      <w:r w:rsidR="00EB50F5">
        <w:rPr>
          <w:rFonts w:ascii="Arial" w:hAnsi="Arial" w:cs="Arial"/>
          <w:iCs/>
        </w:rPr>
        <w:t xml:space="preserve">to be </w:t>
      </w:r>
      <w:r w:rsidR="00AD7216">
        <w:rPr>
          <w:rFonts w:ascii="Arial" w:hAnsi="Arial" w:cs="Arial"/>
          <w:iCs/>
        </w:rPr>
        <w:t xml:space="preserve">a local resident, etc. </w:t>
      </w:r>
    </w:p>
    <w:p w14:paraId="794A7BFF" w14:textId="77777777" w:rsidR="00611F63" w:rsidRPr="00611F63" w:rsidRDefault="00611F63" w:rsidP="00611F63">
      <w:pPr>
        <w:jc w:val="center"/>
        <w:rPr>
          <w:rFonts w:ascii="Arial" w:hAnsi="Arial" w:cs="Arial"/>
          <w:iCs/>
        </w:rPr>
      </w:pPr>
    </w:p>
    <w:p w14:paraId="16D4FEBC" w14:textId="1F346E62" w:rsidR="00A12E7B" w:rsidRDefault="00A12E7B" w:rsidP="00A12E7B">
      <w:pPr>
        <w:rPr>
          <w:rFonts w:ascii="Arial" w:hAnsi="Arial" w:cs="Arial"/>
          <w:iCs/>
        </w:rPr>
      </w:pPr>
      <w:r>
        <w:rPr>
          <w:rFonts w:ascii="Arial" w:hAnsi="Arial" w:cs="Arial"/>
          <w:iCs/>
        </w:rPr>
        <w:t>REQUEST TO COMBINE FOOD TRUCK FEES</w:t>
      </w:r>
    </w:p>
    <w:p w14:paraId="39936100" w14:textId="7D8C79F5" w:rsidR="00A12E7B" w:rsidRDefault="00A12E7B" w:rsidP="00A12E7B">
      <w:pPr>
        <w:rPr>
          <w:rFonts w:ascii="Arial" w:hAnsi="Arial" w:cs="Arial"/>
          <w:iCs/>
        </w:rPr>
      </w:pPr>
      <w:r>
        <w:rPr>
          <w:rFonts w:ascii="Arial" w:hAnsi="Arial" w:cs="Arial"/>
          <w:iCs/>
        </w:rPr>
        <w:t xml:space="preserve">The Code Officer inquired as to perhaps combining a fee for the Food Trucks which are </w:t>
      </w:r>
      <w:r w:rsidR="00EB50F5">
        <w:rPr>
          <w:rFonts w:ascii="Arial" w:hAnsi="Arial" w:cs="Arial"/>
          <w:iCs/>
        </w:rPr>
        <w:t>doing business</w:t>
      </w:r>
      <w:r>
        <w:rPr>
          <w:rFonts w:ascii="Arial" w:hAnsi="Arial" w:cs="Arial"/>
          <w:iCs/>
        </w:rPr>
        <w:t xml:space="preserve"> during the summer months alleviating the issue of them having to </w:t>
      </w:r>
      <w:r w:rsidR="00FD5C9E">
        <w:rPr>
          <w:rFonts w:ascii="Arial" w:hAnsi="Arial" w:cs="Arial"/>
          <w:iCs/>
        </w:rPr>
        <w:t xml:space="preserve">be double charged to </w:t>
      </w:r>
      <w:r>
        <w:rPr>
          <w:rFonts w:ascii="Arial" w:hAnsi="Arial" w:cs="Arial"/>
          <w:iCs/>
        </w:rPr>
        <w:t xml:space="preserve">pay both the Town and the Village if they want to </w:t>
      </w:r>
      <w:r w:rsidR="00FD5C9E">
        <w:rPr>
          <w:rFonts w:ascii="Arial" w:hAnsi="Arial" w:cs="Arial"/>
          <w:iCs/>
        </w:rPr>
        <w:t xml:space="preserve">do business </w:t>
      </w:r>
      <w:r>
        <w:rPr>
          <w:rFonts w:ascii="Arial" w:hAnsi="Arial" w:cs="Arial"/>
          <w:iCs/>
        </w:rPr>
        <w:t>in both Barcelona and the Farmer’s Market etc.</w:t>
      </w:r>
      <w:r w:rsidR="00652882">
        <w:rPr>
          <w:rFonts w:ascii="Arial" w:hAnsi="Arial" w:cs="Arial"/>
          <w:iCs/>
        </w:rPr>
        <w:t xml:space="preserve"> Martha will speak to Town Code Officer, Ken </w:t>
      </w:r>
      <w:r w:rsidR="000B459C">
        <w:rPr>
          <w:rFonts w:ascii="Arial" w:hAnsi="Arial" w:cs="Arial"/>
          <w:iCs/>
        </w:rPr>
        <w:t>Shearer,</w:t>
      </w:r>
      <w:r w:rsidR="00652882">
        <w:rPr>
          <w:rFonts w:ascii="Arial" w:hAnsi="Arial" w:cs="Arial"/>
          <w:iCs/>
        </w:rPr>
        <w:t xml:space="preserve"> and get back to us</w:t>
      </w:r>
      <w:r w:rsidR="00FD5C9E">
        <w:rPr>
          <w:rFonts w:ascii="Arial" w:hAnsi="Arial" w:cs="Arial"/>
          <w:iCs/>
        </w:rPr>
        <w:t xml:space="preserve"> about this item.</w:t>
      </w:r>
    </w:p>
    <w:p w14:paraId="6C6B8EAE" w14:textId="77777777" w:rsidR="00652882" w:rsidRDefault="00652882" w:rsidP="00A12E7B">
      <w:pPr>
        <w:rPr>
          <w:rFonts w:ascii="Arial" w:hAnsi="Arial" w:cs="Arial"/>
          <w:iCs/>
        </w:rPr>
      </w:pPr>
    </w:p>
    <w:p w14:paraId="3F383B87" w14:textId="0A0F71B9" w:rsidR="00652882" w:rsidRDefault="00717715" w:rsidP="00A12E7B">
      <w:pPr>
        <w:rPr>
          <w:rFonts w:ascii="Arial" w:hAnsi="Arial" w:cs="Arial"/>
          <w:iCs/>
        </w:rPr>
      </w:pPr>
      <w:r>
        <w:rPr>
          <w:rFonts w:ascii="Arial" w:hAnsi="Arial" w:cs="Arial"/>
          <w:iCs/>
        </w:rPr>
        <w:t xml:space="preserve">Martha </w:t>
      </w:r>
      <w:r w:rsidR="00652882">
        <w:rPr>
          <w:rFonts w:ascii="Arial" w:hAnsi="Arial" w:cs="Arial"/>
          <w:iCs/>
        </w:rPr>
        <w:t>noted that an audit will be done next week by D.E.C. on permits, floodplain, insurance</w:t>
      </w:r>
      <w:r>
        <w:rPr>
          <w:rFonts w:ascii="Arial" w:hAnsi="Arial" w:cs="Arial"/>
          <w:iCs/>
        </w:rPr>
        <w:t xml:space="preserve">, possible FEMA benefits in the future </w:t>
      </w:r>
      <w:r w:rsidR="00652882">
        <w:rPr>
          <w:rFonts w:ascii="Arial" w:hAnsi="Arial" w:cs="Arial"/>
          <w:iCs/>
        </w:rPr>
        <w:t>in the Town.</w:t>
      </w:r>
    </w:p>
    <w:p w14:paraId="673A67E2" w14:textId="77777777" w:rsidR="0095029B" w:rsidRDefault="0095029B" w:rsidP="0095029B">
      <w:pPr>
        <w:rPr>
          <w:rFonts w:ascii="Arial" w:hAnsi="Arial" w:cs="Arial"/>
          <w:iCs/>
        </w:rPr>
      </w:pPr>
    </w:p>
    <w:p w14:paraId="1CD498DA" w14:textId="54840180" w:rsidR="0095029B" w:rsidRPr="00C551C9" w:rsidRDefault="0095029B" w:rsidP="0095029B">
      <w:pPr>
        <w:rPr>
          <w:rFonts w:ascii="Arial" w:hAnsi="Arial" w:cs="Arial"/>
          <w:iCs/>
        </w:rPr>
      </w:pPr>
      <w:r w:rsidRPr="00C551C9">
        <w:rPr>
          <w:rFonts w:ascii="Arial" w:hAnsi="Arial" w:cs="Arial"/>
          <w:iCs/>
        </w:rPr>
        <w:t>WARRANTS</w:t>
      </w:r>
    </w:p>
    <w:p w14:paraId="22F8A79B" w14:textId="77777777" w:rsidR="0095029B" w:rsidRDefault="0095029B" w:rsidP="0095029B">
      <w:pPr>
        <w:jc w:val="center"/>
        <w:rPr>
          <w:rFonts w:ascii="Arial" w:hAnsi="Arial" w:cs="Arial"/>
          <w:b/>
          <w:bCs/>
          <w:iCs/>
        </w:rPr>
      </w:pPr>
      <w:r>
        <w:rPr>
          <w:rFonts w:ascii="Arial" w:hAnsi="Arial" w:cs="Arial"/>
          <w:b/>
          <w:bCs/>
          <w:iCs/>
        </w:rPr>
        <w:t xml:space="preserve">The board made a motion by Trustee Wilson, seconded by Trustee Harp and was </w:t>
      </w:r>
      <w:proofErr w:type="gramStart"/>
      <w:r>
        <w:rPr>
          <w:rFonts w:ascii="Arial" w:hAnsi="Arial" w:cs="Arial"/>
          <w:b/>
          <w:bCs/>
          <w:iCs/>
        </w:rPr>
        <w:t>carried</w:t>
      </w:r>
      <w:proofErr w:type="gramEnd"/>
      <w:r>
        <w:rPr>
          <w:rFonts w:ascii="Arial" w:hAnsi="Arial" w:cs="Arial"/>
          <w:b/>
          <w:bCs/>
          <w:iCs/>
        </w:rPr>
        <w:t xml:space="preserve"> unanimously to approve the following warrants:</w:t>
      </w:r>
    </w:p>
    <w:p w14:paraId="3842B8EE" w14:textId="77777777" w:rsidR="0095029B" w:rsidRDefault="0095029B" w:rsidP="0095029B">
      <w:pPr>
        <w:jc w:val="center"/>
        <w:rPr>
          <w:rFonts w:ascii="Arial" w:hAnsi="Arial" w:cs="Arial"/>
          <w:b/>
          <w:bCs/>
          <w:iCs/>
        </w:rPr>
      </w:pPr>
    </w:p>
    <w:p w14:paraId="72BD5135" w14:textId="77777777" w:rsidR="0095029B" w:rsidRDefault="0095029B" w:rsidP="0095029B">
      <w:pPr>
        <w:ind w:left="720" w:firstLine="720"/>
        <w:rPr>
          <w:rFonts w:ascii="Arial" w:hAnsi="Arial" w:cs="Arial"/>
          <w:b/>
          <w:bCs/>
          <w:iCs/>
        </w:rPr>
      </w:pPr>
      <w:r>
        <w:rPr>
          <w:rFonts w:ascii="Arial" w:hAnsi="Arial" w:cs="Arial"/>
          <w:b/>
          <w:bCs/>
          <w:iCs/>
        </w:rPr>
        <w:t>Electric</w:t>
      </w:r>
      <w:r>
        <w:rPr>
          <w:rFonts w:ascii="Arial" w:hAnsi="Arial" w:cs="Arial"/>
          <w:b/>
          <w:bCs/>
          <w:iCs/>
        </w:rPr>
        <w:tab/>
      </w:r>
      <w:r>
        <w:rPr>
          <w:rFonts w:ascii="Arial" w:hAnsi="Arial" w:cs="Arial"/>
          <w:b/>
          <w:bCs/>
          <w:iCs/>
        </w:rPr>
        <w:tab/>
        <w:t>W#4</w:t>
      </w:r>
      <w:r>
        <w:rPr>
          <w:rFonts w:ascii="Arial" w:hAnsi="Arial" w:cs="Arial"/>
          <w:b/>
          <w:bCs/>
          <w:iCs/>
        </w:rPr>
        <w:tab/>
      </w:r>
      <w:r>
        <w:rPr>
          <w:rFonts w:ascii="Arial" w:hAnsi="Arial" w:cs="Arial"/>
          <w:b/>
          <w:bCs/>
          <w:iCs/>
        </w:rPr>
        <w:tab/>
      </w:r>
      <w:r>
        <w:rPr>
          <w:rFonts w:ascii="Arial" w:hAnsi="Arial" w:cs="Arial"/>
          <w:b/>
          <w:bCs/>
          <w:iCs/>
        </w:rPr>
        <w:tab/>
        <w:t>$21,000.00</w:t>
      </w:r>
    </w:p>
    <w:p w14:paraId="63E15AC8" w14:textId="77777777" w:rsidR="0095029B" w:rsidRDefault="0095029B" w:rsidP="0095029B">
      <w:pPr>
        <w:ind w:left="720" w:firstLine="720"/>
        <w:rPr>
          <w:rFonts w:ascii="Arial" w:hAnsi="Arial" w:cs="Arial"/>
          <w:b/>
          <w:bCs/>
          <w:iCs/>
        </w:rPr>
      </w:pPr>
      <w:r>
        <w:rPr>
          <w:rFonts w:ascii="Arial" w:hAnsi="Arial" w:cs="Arial"/>
          <w:b/>
          <w:bCs/>
          <w:iCs/>
        </w:rPr>
        <w:t>Sewer</w:t>
      </w:r>
      <w:r>
        <w:rPr>
          <w:rFonts w:ascii="Arial" w:hAnsi="Arial" w:cs="Arial"/>
          <w:b/>
          <w:bCs/>
          <w:iCs/>
        </w:rPr>
        <w:tab/>
      </w:r>
      <w:r>
        <w:rPr>
          <w:rFonts w:ascii="Arial" w:hAnsi="Arial" w:cs="Arial"/>
          <w:b/>
          <w:bCs/>
          <w:iCs/>
        </w:rPr>
        <w:tab/>
      </w:r>
      <w:r>
        <w:rPr>
          <w:rFonts w:ascii="Arial" w:hAnsi="Arial" w:cs="Arial"/>
          <w:b/>
          <w:bCs/>
          <w:iCs/>
        </w:rPr>
        <w:tab/>
        <w:t>W#1</w:t>
      </w:r>
      <w:r>
        <w:rPr>
          <w:rFonts w:ascii="Arial" w:hAnsi="Arial" w:cs="Arial"/>
          <w:b/>
          <w:bCs/>
          <w:iCs/>
        </w:rPr>
        <w:tab/>
      </w:r>
      <w:r>
        <w:rPr>
          <w:rFonts w:ascii="Arial" w:hAnsi="Arial" w:cs="Arial"/>
          <w:b/>
          <w:bCs/>
          <w:iCs/>
        </w:rPr>
        <w:tab/>
      </w:r>
      <w:r>
        <w:rPr>
          <w:rFonts w:ascii="Arial" w:hAnsi="Arial" w:cs="Arial"/>
          <w:b/>
          <w:bCs/>
          <w:iCs/>
        </w:rPr>
        <w:tab/>
        <w:t xml:space="preserve">    1,001.70</w:t>
      </w:r>
    </w:p>
    <w:p w14:paraId="5764A6A9" w14:textId="77777777" w:rsidR="0095029B" w:rsidRDefault="0095029B" w:rsidP="0095029B">
      <w:pPr>
        <w:ind w:left="720" w:firstLine="720"/>
        <w:rPr>
          <w:rFonts w:ascii="Arial" w:hAnsi="Arial" w:cs="Arial"/>
          <w:b/>
          <w:bCs/>
          <w:iCs/>
        </w:rPr>
      </w:pPr>
      <w:r>
        <w:rPr>
          <w:rFonts w:ascii="Arial" w:hAnsi="Arial" w:cs="Arial"/>
          <w:b/>
          <w:bCs/>
          <w:iCs/>
        </w:rPr>
        <w:t>Electric</w:t>
      </w:r>
      <w:r>
        <w:rPr>
          <w:rFonts w:ascii="Arial" w:hAnsi="Arial" w:cs="Arial"/>
          <w:b/>
          <w:bCs/>
          <w:iCs/>
        </w:rPr>
        <w:tab/>
      </w:r>
      <w:r>
        <w:rPr>
          <w:rFonts w:ascii="Arial" w:hAnsi="Arial" w:cs="Arial"/>
          <w:b/>
          <w:bCs/>
          <w:iCs/>
        </w:rPr>
        <w:tab/>
        <w:t>W#1</w:t>
      </w:r>
      <w:r>
        <w:rPr>
          <w:rFonts w:ascii="Arial" w:hAnsi="Arial" w:cs="Arial"/>
          <w:b/>
          <w:bCs/>
          <w:iCs/>
        </w:rPr>
        <w:tab/>
      </w:r>
      <w:r>
        <w:rPr>
          <w:rFonts w:ascii="Arial" w:hAnsi="Arial" w:cs="Arial"/>
          <w:b/>
          <w:bCs/>
          <w:iCs/>
        </w:rPr>
        <w:tab/>
      </w:r>
      <w:proofErr w:type="gramStart"/>
      <w:r>
        <w:rPr>
          <w:rFonts w:ascii="Arial" w:hAnsi="Arial" w:cs="Arial"/>
          <w:b/>
          <w:bCs/>
          <w:iCs/>
        </w:rPr>
        <w:tab/>
        <w:t xml:space="preserve">  83,406.24</w:t>
      </w:r>
      <w:proofErr w:type="gramEnd"/>
    </w:p>
    <w:p w14:paraId="4B5A92D6" w14:textId="77777777" w:rsidR="0095029B" w:rsidRDefault="0095029B" w:rsidP="0095029B">
      <w:pPr>
        <w:ind w:left="720" w:firstLine="720"/>
        <w:rPr>
          <w:rFonts w:ascii="Arial" w:hAnsi="Arial" w:cs="Arial"/>
          <w:b/>
          <w:bCs/>
          <w:iCs/>
        </w:rPr>
      </w:pPr>
      <w:r>
        <w:rPr>
          <w:rFonts w:ascii="Arial" w:hAnsi="Arial" w:cs="Arial"/>
          <w:b/>
          <w:bCs/>
          <w:iCs/>
        </w:rPr>
        <w:t>General</w:t>
      </w:r>
      <w:r>
        <w:rPr>
          <w:rFonts w:ascii="Arial" w:hAnsi="Arial" w:cs="Arial"/>
          <w:b/>
          <w:bCs/>
          <w:iCs/>
        </w:rPr>
        <w:tab/>
      </w:r>
      <w:r>
        <w:rPr>
          <w:rFonts w:ascii="Arial" w:hAnsi="Arial" w:cs="Arial"/>
          <w:b/>
          <w:bCs/>
          <w:iCs/>
        </w:rPr>
        <w:tab/>
        <w:t>W#1</w:t>
      </w:r>
      <w:r>
        <w:rPr>
          <w:rFonts w:ascii="Arial" w:hAnsi="Arial" w:cs="Arial"/>
          <w:b/>
          <w:bCs/>
          <w:iCs/>
        </w:rPr>
        <w:tab/>
      </w:r>
      <w:r>
        <w:rPr>
          <w:rFonts w:ascii="Arial" w:hAnsi="Arial" w:cs="Arial"/>
          <w:b/>
          <w:bCs/>
          <w:iCs/>
        </w:rPr>
        <w:tab/>
        <w:t xml:space="preserve">             23,888.04</w:t>
      </w:r>
    </w:p>
    <w:p w14:paraId="6CBFF5BB" w14:textId="77777777" w:rsidR="0095029B" w:rsidRDefault="0095029B" w:rsidP="0095029B">
      <w:pPr>
        <w:ind w:left="720" w:firstLine="720"/>
        <w:rPr>
          <w:rFonts w:ascii="Arial" w:hAnsi="Arial" w:cs="Arial"/>
          <w:b/>
          <w:bCs/>
          <w:iCs/>
        </w:rPr>
      </w:pPr>
      <w:r>
        <w:rPr>
          <w:rFonts w:ascii="Arial" w:hAnsi="Arial" w:cs="Arial"/>
          <w:b/>
          <w:bCs/>
          <w:iCs/>
        </w:rPr>
        <w:t>General</w:t>
      </w:r>
      <w:r>
        <w:rPr>
          <w:rFonts w:ascii="Arial" w:hAnsi="Arial" w:cs="Arial"/>
          <w:b/>
          <w:bCs/>
          <w:iCs/>
        </w:rPr>
        <w:tab/>
      </w:r>
      <w:r>
        <w:rPr>
          <w:rFonts w:ascii="Arial" w:hAnsi="Arial" w:cs="Arial"/>
          <w:b/>
          <w:bCs/>
          <w:iCs/>
        </w:rPr>
        <w:tab/>
        <w:t>W#2</w:t>
      </w:r>
      <w:r>
        <w:rPr>
          <w:rFonts w:ascii="Arial" w:hAnsi="Arial" w:cs="Arial"/>
          <w:b/>
          <w:bCs/>
          <w:iCs/>
        </w:rPr>
        <w:tab/>
      </w:r>
      <w:r>
        <w:rPr>
          <w:rFonts w:ascii="Arial" w:hAnsi="Arial" w:cs="Arial"/>
          <w:b/>
          <w:bCs/>
          <w:iCs/>
        </w:rPr>
        <w:tab/>
      </w:r>
      <w:proofErr w:type="gramStart"/>
      <w:r>
        <w:rPr>
          <w:rFonts w:ascii="Arial" w:hAnsi="Arial" w:cs="Arial"/>
          <w:b/>
          <w:bCs/>
          <w:iCs/>
        </w:rPr>
        <w:tab/>
        <w:t xml:space="preserve">  46,200.00</w:t>
      </w:r>
      <w:proofErr w:type="gramEnd"/>
    </w:p>
    <w:p w14:paraId="1B42E68B" w14:textId="77777777" w:rsidR="0095029B" w:rsidRDefault="0095029B" w:rsidP="0095029B">
      <w:pPr>
        <w:ind w:left="720" w:firstLine="720"/>
        <w:rPr>
          <w:rFonts w:ascii="Arial" w:hAnsi="Arial" w:cs="Arial"/>
          <w:b/>
          <w:bCs/>
          <w:iCs/>
        </w:rPr>
      </w:pPr>
      <w:r>
        <w:rPr>
          <w:rFonts w:ascii="Arial" w:hAnsi="Arial" w:cs="Arial"/>
          <w:b/>
          <w:bCs/>
          <w:iCs/>
        </w:rPr>
        <w:t>Water</w:t>
      </w:r>
      <w:r>
        <w:rPr>
          <w:rFonts w:ascii="Arial" w:hAnsi="Arial" w:cs="Arial"/>
          <w:b/>
          <w:bCs/>
          <w:iCs/>
        </w:rPr>
        <w:tab/>
      </w:r>
      <w:r>
        <w:rPr>
          <w:rFonts w:ascii="Arial" w:hAnsi="Arial" w:cs="Arial"/>
          <w:b/>
          <w:bCs/>
          <w:iCs/>
        </w:rPr>
        <w:tab/>
      </w:r>
      <w:r>
        <w:rPr>
          <w:rFonts w:ascii="Arial" w:hAnsi="Arial" w:cs="Arial"/>
          <w:b/>
          <w:bCs/>
          <w:iCs/>
        </w:rPr>
        <w:tab/>
        <w:t>W#1</w:t>
      </w:r>
      <w:r>
        <w:rPr>
          <w:rFonts w:ascii="Arial" w:hAnsi="Arial" w:cs="Arial"/>
          <w:b/>
          <w:bCs/>
          <w:iCs/>
        </w:rPr>
        <w:tab/>
      </w:r>
      <w:r>
        <w:rPr>
          <w:rFonts w:ascii="Arial" w:hAnsi="Arial" w:cs="Arial"/>
          <w:b/>
          <w:bCs/>
          <w:iCs/>
        </w:rPr>
        <w:tab/>
      </w:r>
      <w:r>
        <w:rPr>
          <w:rFonts w:ascii="Arial" w:hAnsi="Arial" w:cs="Arial"/>
          <w:b/>
          <w:bCs/>
          <w:iCs/>
        </w:rPr>
        <w:tab/>
        <w:t xml:space="preserve">    7,362.39</w:t>
      </w:r>
    </w:p>
    <w:p w14:paraId="709333A4" w14:textId="77777777" w:rsidR="0095029B" w:rsidRDefault="0095029B" w:rsidP="0095029B">
      <w:pPr>
        <w:ind w:left="720" w:firstLine="720"/>
        <w:rPr>
          <w:rFonts w:ascii="Arial" w:hAnsi="Arial" w:cs="Arial"/>
          <w:b/>
          <w:bCs/>
          <w:iCs/>
        </w:rPr>
      </w:pPr>
      <w:r>
        <w:rPr>
          <w:rFonts w:ascii="Arial" w:hAnsi="Arial" w:cs="Arial"/>
          <w:b/>
          <w:bCs/>
          <w:iCs/>
        </w:rPr>
        <w:t>Water</w:t>
      </w:r>
      <w:r>
        <w:rPr>
          <w:rFonts w:ascii="Arial" w:hAnsi="Arial" w:cs="Arial"/>
          <w:b/>
          <w:bCs/>
          <w:iCs/>
        </w:rPr>
        <w:tab/>
      </w:r>
      <w:r>
        <w:rPr>
          <w:rFonts w:ascii="Arial" w:hAnsi="Arial" w:cs="Arial"/>
          <w:b/>
          <w:bCs/>
          <w:iCs/>
        </w:rPr>
        <w:tab/>
      </w:r>
      <w:r>
        <w:rPr>
          <w:rFonts w:ascii="Arial" w:hAnsi="Arial" w:cs="Arial"/>
          <w:b/>
          <w:bCs/>
          <w:iCs/>
        </w:rPr>
        <w:tab/>
        <w:t>W#2</w:t>
      </w:r>
      <w:r>
        <w:rPr>
          <w:rFonts w:ascii="Arial" w:hAnsi="Arial" w:cs="Arial"/>
          <w:b/>
          <w:bCs/>
          <w:iCs/>
        </w:rPr>
        <w:tab/>
      </w:r>
      <w:r>
        <w:rPr>
          <w:rFonts w:ascii="Arial" w:hAnsi="Arial" w:cs="Arial"/>
          <w:b/>
          <w:bCs/>
          <w:iCs/>
        </w:rPr>
        <w:tab/>
      </w:r>
      <w:proofErr w:type="gramStart"/>
      <w:r>
        <w:rPr>
          <w:rFonts w:ascii="Arial" w:hAnsi="Arial" w:cs="Arial"/>
          <w:b/>
          <w:bCs/>
          <w:iCs/>
        </w:rPr>
        <w:tab/>
        <w:t xml:space="preserve">  14,600.00</w:t>
      </w:r>
      <w:proofErr w:type="gramEnd"/>
    </w:p>
    <w:p w14:paraId="5A310FEA" w14:textId="77777777" w:rsidR="0095029B" w:rsidRDefault="0095029B" w:rsidP="0095029B">
      <w:pPr>
        <w:ind w:left="720" w:firstLine="720"/>
        <w:rPr>
          <w:rFonts w:ascii="Arial" w:hAnsi="Arial" w:cs="Arial"/>
          <w:b/>
          <w:bCs/>
          <w:iCs/>
        </w:rPr>
      </w:pPr>
      <w:r>
        <w:rPr>
          <w:rFonts w:ascii="Arial" w:hAnsi="Arial" w:cs="Arial"/>
          <w:b/>
          <w:bCs/>
          <w:iCs/>
        </w:rPr>
        <w:t>Sewer</w:t>
      </w:r>
      <w:r>
        <w:rPr>
          <w:rFonts w:ascii="Arial" w:hAnsi="Arial" w:cs="Arial"/>
          <w:b/>
          <w:bCs/>
          <w:iCs/>
        </w:rPr>
        <w:tab/>
      </w:r>
      <w:r>
        <w:rPr>
          <w:rFonts w:ascii="Arial" w:hAnsi="Arial" w:cs="Arial"/>
          <w:b/>
          <w:bCs/>
          <w:iCs/>
        </w:rPr>
        <w:tab/>
      </w:r>
      <w:r>
        <w:rPr>
          <w:rFonts w:ascii="Arial" w:hAnsi="Arial" w:cs="Arial"/>
          <w:b/>
          <w:bCs/>
          <w:iCs/>
        </w:rPr>
        <w:tab/>
        <w:t>W#2</w:t>
      </w:r>
      <w:r>
        <w:rPr>
          <w:rFonts w:ascii="Arial" w:hAnsi="Arial" w:cs="Arial"/>
          <w:b/>
          <w:bCs/>
          <w:iCs/>
        </w:rPr>
        <w:tab/>
      </w:r>
      <w:r>
        <w:rPr>
          <w:rFonts w:ascii="Arial" w:hAnsi="Arial" w:cs="Arial"/>
          <w:b/>
          <w:bCs/>
          <w:iCs/>
        </w:rPr>
        <w:tab/>
      </w:r>
      <w:proofErr w:type="gramStart"/>
      <w:r>
        <w:rPr>
          <w:rFonts w:ascii="Arial" w:hAnsi="Arial" w:cs="Arial"/>
          <w:b/>
          <w:bCs/>
          <w:iCs/>
        </w:rPr>
        <w:tab/>
        <w:t xml:space="preserve">  22,200.00</w:t>
      </w:r>
      <w:proofErr w:type="gramEnd"/>
    </w:p>
    <w:p w14:paraId="273C6F3B" w14:textId="77777777" w:rsidR="0095029B" w:rsidRDefault="0095029B" w:rsidP="0095029B">
      <w:pPr>
        <w:ind w:left="720" w:firstLine="720"/>
        <w:rPr>
          <w:rFonts w:ascii="Arial" w:hAnsi="Arial" w:cs="Arial"/>
          <w:b/>
          <w:bCs/>
          <w:iCs/>
        </w:rPr>
      </w:pPr>
    </w:p>
    <w:p w14:paraId="131EE624" w14:textId="77777777" w:rsidR="004B6C42" w:rsidRDefault="004B6C42" w:rsidP="00A12E7B">
      <w:pPr>
        <w:rPr>
          <w:rFonts w:ascii="Arial" w:hAnsi="Arial" w:cs="Arial"/>
          <w:iCs/>
        </w:rPr>
      </w:pPr>
    </w:p>
    <w:p w14:paraId="5ABD591E" w14:textId="63AA30CC" w:rsidR="00652882" w:rsidRDefault="00652882" w:rsidP="00A12E7B">
      <w:pPr>
        <w:rPr>
          <w:rFonts w:ascii="Arial" w:hAnsi="Arial" w:cs="Arial"/>
          <w:iCs/>
        </w:rPr>
      </w:pPr>
      <w:r>
        <w:rPr>
          <w:rFonts w:ascii="Arial" w:hAnsi="Arial" w:cs="Arial"/>
          <w:iCs/>
        </w:rPr>
        <w:t xml:space="preserve">COMPREHENSIVE PLAN </w:t>
      </w:r>
      <w:r w:rsidR="00717715">
        <w:rPr>
          <w:rFonts w:ascii="Arial" w:hAnsi="Arial" w:cs="Arial"/>
          <w:iCs/>
        </w:rPr>
        <w:t>UPDATE</w:t>
      </w:r>
      <w:r w:rsidR="00FD5C9E">
        <w:rPr>
          <w:rFonts w:ascii="Arial" w:hAnsi="Arial" w:cs="Arial"/>
          <w:iCs/>
        </w:rPr>
        <w:t>/PRIORITIES</w:t>
      </w:r>
    </w:p>
    <w:p w14:paraId="00EA7EB5" w14:textId="3C21B12D" w:rsidR="00717715" w:rsidRDefault="00652882" w:rsidP="00FD5C9E">
      <w:pPr>
        <w:ind w:left="720" w:hanging="720"/>
        <w:rPr>
          <w:rFonts w:ascii="Arial" w:hAnsi="Arial" w:cs="Arial"/>
          <w:iCs/>
        </w:rPr>
      </w:pPr>
      <w:r>
        <w:rPr>
          <w:rFonts w:ascii="Arial" w:hAnsi="Arial" w:cs="Arial"/>
          <w:iCs/>
        </w:rPr>
        <w:t xml:space="preserve">The </w:t>
      </w:r>
      <w:r w:rsidR="00717715">
        <w:rPr>
          <w:rFonts w:ascii="Arial" w:hAnsi="Arial" w:cs="Arial"/>
          <w:iCs/>
        </w:rPr>
        <w:t xml:space="preserve">decision was made that the </w:t>
      </w:r>
      <w:r>
        <w:rPr>
          <w:rFonts w:ascii="Arial" w:hAnsi="Arial" w:cs="Arial"/>
          <w:iCs/>
        </w:rPr>
        <w:t xml:space="preserve">first item to be discussed </w:t>
      </w:r>
      <w:r w:rsidR="00717715">
        <w:rPr>
          <w:rFonts w:ascii="Arial" w:hAnsi="Arial" w:cs="Arial"/>
          <w:iCs/>
        </w:rPr>
        <w:t>would</w:t>
      </w:r>
      <w:r>
        <w:rPr>
          <w:rFonts w:ascii="Arial" w:hAnsi="Arial" w:cs="Arial"/>
          <w:iCs/>
        </w:rPr>
        <w:t xml:space="preserve"> be the </w:t>
      </w:r>
      <w:r w:rsidR="00717715">
        <w:rPr>
          <w:rFonts w:ascii="Arial" w:hAnsi="Arial" w:cs="Arial"/>
          <w:iCs/>
        </w:rPr>
        <w:t>Village</w:t>
      </w:r>
    </w:p>
    <w:p w14:paraId="58A0FFAB" w14:textId="1E6DF73E" w:rsidR="00717715" w:rsidRDefault="00652882" w:rsidP="00FD5C9E">
      <w:pPr>
        <w:ind w:left="720" w:hanging="720"/>
        <w:rPr>
          <w:rFonts w:ascii="Arial" w:hAnsi="Arial" w:cs="Arial"/>
          <w:iCs/>
        </w:rPr>
      </w:pPr>
      <w:r>
        <w:rPr>
          <w:rFonts w:ascii="Arial" w:hAnsi="Arial" w:cs="Arial"/>
          <w:iCs/>
        </w:rPr>
        <w:t>Downtown section</w:t>
      </w:r>
      <w:r w:rsidR="00FD5C9E">
        <w:rPr>
          <w:rFonts w:ascii="Arial" w:hAnsi="Arial" w:cs="Arial"/>
          <w:iCs/>
        </w:rPr>
        <w:t>;</w:t>
      </w:r>
      <w:r>
        <w:rPr>
          <w:rFonts w:ascii="Arial" w:hAnsi="Arial" w:cs="Arial"/>
          <w:iCs/>
        </w:rPr>
        <w:t xml:space="preserve"> local</w:t>
      </w:r>
      <w:r w:rsidR="00717715">
        <w:rPr>
          <w:rFonts w:ascii="Arial" w:hAnsi="Arial" w:cs="Arial"/>
          <w:iCs/>
        </w:rPr>
        <w:t xml:space="preserve"> </w:t>
      </w:r>
      <w:r>
        <w:rPr>
          <w:rFonts w:ascii="Arial" w:hAnsi="Arial" w:cs="Arial"/>
          <w:iCs/>
        </w:rPr>
        <w:t>business, housing</w:t>
      </w:r>
      <w:r w:rsidR="00717715">
        <w:rPr>
          <w:rFonts w:ascii="Arial" w:hAnsi="Arial" w:cs="Arial"/>
          <w:iCs/>
        </w:rPr>
        <w:t>,</w:t>
      </w:r>
      <w:r>
        <w:rPr>
          <w:rFonts w:ascii="Arial" w:hAnsi="Arial" w:cs="Arial"/>
          <w:iCs/>
        </w:rPr>
        <w:t xml:space="preserve"> </w:t>
      </w:r>
      <w:r w:rsidR="00717715">
        <w:rPr>
          <w:rFonts w:ascii="Arial" w:hAnsi="Arial" w:cs="Arial"/>
          <w:iCs/>
        </w:rPr>
        <w:t>infra</w:t>
      </w:r>
      <w:r>
        <w:rPr>
          <w:rFonts w:ascii="Arial" w:hAnsi="Arial" w:cs="Arial"/>
          <w:iCs/>
        </w:rPr>
        <w:t xml:space="preserve">structure, </w:t>
      </w:r>
      <w:r w:rsidR="00FD5C9E">
        <w:rPr>
          <w:rFonts w:ascii="Arial" w:hAnsi="Arial" w:cs="Arial"/>
          <w:iCs/>
        </w:rPr>
        <w:t xml:space="preserve">and </w:t>
      </w:r>
      <w:r>
        <w:rPr>
          <w:rFonts w:ascii="Arial" w:hAnsi="Arial" w:cs="Arial"/>
          <w:iCs/>
        </w:rPr>
        <w:t xml:space="preserve">any </w:t>
      </w:r>
      <w:r w:rsidR="00717715">
        <w:rPr>
          <w:rFonts w:ascii="Arial" w:hAnsi="Arial" w:cs="Arial"/>
          <w:iCs/>
        </w:rPr>
        <w:t xml:space="preserve">other </w:t>
      </w:r>
      <w:r>
        <w:rPr>
          <w:rFonts w:ascii="Arial" w:hAnsi="Arial" w:cs="Arial"/>
          <w:iCs/>
        </w:rPr>
        <w:t>sections to be</w:t>
      </w:r>
    </w:p>
    <w:p w14:paraId="1F3ABDF3" w14:textId="77777777" w:rsidR="00717715" w:rsidRDefault="00652882" w:rsidP="00FD5C9E">
      <w:pPr>
        <w:ind w:left="720" w:hanging="720"/>
        <w:rPr>
          <w:rFonts w:ascii="Arial" w:hAnsi="Arial" w:cs="Arial"/>
          <w:iCs/>
        </w:rPr>
      </w:pPr>
      <w:r>
        <w:rPr>
          <w:rFonts w:ascii="Arial" w:hAnsi="Arial" w:cs="Arial"/>
          <w:iCs/>
        </w:rPr>
        <w:t>added.</w:t>
      </w:r>
      <w:r w:rsidR="00FD5C9E">
        <w:rPr>
          <w:rFonts w:ascii="Arial" w:hAnsi="Arial" w:cs="Arial"/>
          <w:iCs/>
        </w:rPr>
        <w:t xml:space="preserve"> Also, </w:t>
      </w:r>
      <w:r>
        <w:rPr>
          <w:rFonts w:ascii="Arial" w:hAnsi="Arial" w:cs="Arial"/>
          <w:iCs/>
        </w:rPr>
        <w:t>Emergency</w:t>
      </w:r>
      <w:r w:rsidR="00717715">
        <w:rPr>
          <w:rFonts w:ascii="Arial" w:hAnsi="Arial" w:cs="Arial"/>
          <w:iCs/>
        </w:rPr>
        <w:t xml:space="preserve"> Services, </w:t>
      </w:r>
      <w:r>
        <w:rPr>
          <w:rFonts w:ascii="Arial" w:hAnsi="Arial" w:cs="Arial"/>
          <w:iCs/>
        </w:rPr>
        <w:t>Hospitals/Healthcare facilities, Agriculture</w:t>
      </w:r>
      <w:r w:rsidR="00FD5C9E">
        <w:rPr>
          <w:rFonts w:ascii="Arial" w:hAnsi="Arial" w:cs="Arial"/>
          <w:iCs/>
        </w:rPr>
        <w:t xml:space="preserve"> issues</w:t>
      </w:r>
      <w:r>
        <w:rPr>
          <w:rFonts w:ascii="Arial" w:hAnsi="Arial" w:cs="Arial"/>
          <w:iCs/>
        </w:rPr>
        <w:t>.</w:t>
      </w:r>
    </w:p>
    <w:p w14:paraId="001A2837" w14:textId="5BCDC685" w:rsidR="00FD5C9E" w:rsidRDefault="00717715" w:rsidP="00FD5C9E">
      <w:pPr>
        <w:ind w:left="720" w:hanging="720"/>
        <w:rPr>
          <w:rFonts w:ascii="Arial" w:hAnsi="Arial" w:cs="Arial"/>
          <w:iCs/>
        </w:rPr>
      </w:pPr>
      <w:r>
        <w:rPr>
          <w:rFonts w:ascii="Arial" w:hAnsi="Arial" w:cs="Arial"/>
          <w:iCs/>
        </w:rPr>
        <w:t xml:space="preserve">More meetings will be planned for </w:t>
      </w:r>
      <w:r w:rsidR="004A0CE7">
        <w:rPr>
          <w:rFonts w:ascii="Arial" w:hAnsi="Arial" w:cs="Arial"/>
          <w:iCs/>
        </w:rPr>
        <w:t xml:space="preserve">further </w:t>
      </w:r>
      <w:r>
        <w:rPr>
          <w:rFonts w:ascii="Arial" w:hAnsi="Arial" w:cs="Arial"/>
          <w:iCs/>
        </w:rPr>
        <w:t xml:space="preserve">discussions. </w:t>
      </w:r>
    </w:p>
    <w:p w14:paraId="278A4A28" w14:textId="77777777" w:rsidR="00FD5C9E" w:rsidRDefault="00FD5C9E" w:rsidP="00FD5C9E">
      <w:pPr>
        <w:ind w:left="720" w:hanging="720"/>
        <w:rPr>
          <w:rFonts w:ascii="Arial" w:hAnsi="Arial" w:cs="Arial"/>
          <w:iCs/>
        </w:rPr>
      </w:pPr>
    </w:p>
    <w:p w14:paraId="256F93BE" w14:textId="77777777" w:rsidR="00FD5C9E" w:rsidRDefault="00FD5C9E" w:rsidP="00FD5C9E">
      <w:pPr>
        <w:ind w:left="720" w:hanging="720"/>
        <w:rPr>
          <w:rFonts w:ascii="Arial" w:hAnsi="Arial" w:cs="Arial"/>
          <w:iCs/>
        </w:rPr>
      </w:pPr>
      <w:r>
        <w:rPr>
          <w:rFonts w:ascii="Arial" w:hAnsi="Arial" w:cs="Arial"/>
          <w:iCs/>
        </w:rPr>
        <w:t>Further, it was discussed what might be the best way to get feedback and to get the</w:t>
      </w:r>
    </w:p>
    <w:p w14:paraId="36C0116F" w14:textId="29488D04" w:rsidR="00FD5C9E" w:rsidRDefault="00FD5C9E" w:rsidP="00FD5C9E">
      <w:pPr>
        <w:ind w:left="720" w:hanging="720"/>
        <w:rPr>
          <w:rFonts w:ascii="Arial" w:hAnsi="Arial" w:cs="Arial"/>
          <w:iCs/>
        </w:rPr>
      </w:pPr>
      <w:r>
        <w:rPr>
          <w:rFonts w:ascii="Arial" w:hAnsi="Arial" w:cs="Arial"/>
          <w:iCs/>
        </w:rPr>
        <w:t>document completed and s</w:t>
      </w:r>
      <w:r w:rsidR="00652882">
        <w:rPr>
          <w:rFonts w:ascii="Arial" w:hAnsi="Arial" w:cs="Arial"/>
          <w:iCs/>
        </w:rPr>
        <w:t xml:space="preserve">ome of the items that </w:t>
      </w:r>
      <w:r>
        <w:rPr>
          <w:rFonts w:ascii="Arial" w:hAnsi="Arial" w:cs="Arial"/>
          <w:iCs/>
        </w:rPr>
        <w:t xml:space="preserve">might </w:t>
      </w:r>
      <w:r w:rsidR="00652882">
        <w:rPr>
          <w:rFonts w:ascii="Arial" w:hAnsi="Arial" w:cs="Arial"/>
          <w:iCs/>
        </w:rPr>
        <w:t>need to be eliminated from the</w:t>
      </w:r>
    </w:p>
    <w:p w14:paraId="36E41B1B" w14:textId="103479F8" w:rsidR="000B459C" w:rsidRDefault="00652882" w:rsidP="00FD5C9E">
      <w:pPr>
        <w:ind w:left="720" w:hanging="720"/>
        <w:rPr>
          <w:rFonts w:ascii="Arial" w:hAnsi="Arial" w:cs="Arial"/>
          <w:iCs/>
        </w:rPr>
      </w:pPr>
      <w:r>
        <w:rPr>
          <w:rFonts w:ascii="Arial" w:hAnsi="Arial" w:cs="Arial"/>
          <w:iCs/>
        </w:rPr>
        <w:t>original Comp</w:t>
      </w:r>
      <w:r w:rsidR="00A766BC">
        <w:rPr>
          <w:rFonts w:ascii="Arial" w:hAnsi="Arial" w:cs="Arial"/>
          <w:iCs/>
        </w:rPr>
        <w:t>rehensive</w:t>
      </w:r>
      <w:r>
        <w:rPr>
          <w:rFonts w:ascii="Arial" w:hAnsi="Arial" w:cs="Arial"/>
          <w:iCs/>
        </w:rPr>
        <w:t xml:space="preserve"> Plan</w:t>
      </w:r>
      <w:r w:rsidR="00A766BC">
        <w:rPr>
          <w:rFonts w:ascii="Arial" w:hAnsi="Arial" w:cs="Arial"/>
          <w:iCs/>
        </w:rPr>
        <w:t>.</w:t>
      </w:r>
      <w:r w:rsidR="000B459C">
        <w:rPr>
          <w:rFonts w:ascii="Arial" w:hAnsi="Arial" w:cs="Arial"/>
          <w:iCs/>
        </w:rPr>
        <w:t xml:space="preserve"> One of the Trustees mentioned that some</w:t>
      </w:r>
      <w:r w:rsidR="00EB50F5">
        <w:rPr>
          <w:rFonts w:ascii="Arial" w:hAnsi="Arial" w:cs="Arial"/>
          <w:iCs/>
        </w:rPr>
        <w:t xml:space="preserve"> of the</w:t>
      </w:r>
    </w:p>
    <w:p w14:paraId="5A664E1A" w14:textId="3C8A06D8" w:rsidR="00652882" w:rsidRDefault="000B459C" w:rsidP="00FD5C9E">
      <w:pPr>
        <w:ind w:left="720" w:hanging="720"/>
        <w:rPr>
          <w:rFonts w:ascii="Arial" w:hAnsi="Arial" w:cs="Arial"/>
          <w:iCs/>
        </w:rPr>
      </w:pPr>
      <w:r>
        <w:rPr>
          <w:rFonts w:ascii="Arial" w:hAnsi="Arial" w:cs="Arial"/>
          <w:iCs/>
        </w:rPr>
        <w:t xml:space="preserve">information in the Comprehensive Plan doesn’t belong there so </w:t>
      </w:r>
      <w:r w:rsidR="00EB50F5">
        <w:rPr>
          <w:rFonts w:ascii="Arial" w:hAnsi="Arial" w:cs="Arial"/>
          <w:iCs/>
        </w:rPr>
        <w:t>could</w:t>
      </w:r>
      <w:r>
        <w:rPr>
          <w:rFonts w:ascii="Arial" w:hAnsi="Arial" w:cs="Arial"/>
          <w:iCs/>
        </w:rPr>
        <w:t xml:space="preserve"> be removed</w:t>
      </w:r>
      <w:r w:rsidR="00403523">
        <w:rPr>
          <w:rFonts w:ascii="Arial" w:hAnsi="Arial" w:cs="Arial"/>
          <w:iCs/>
        </w:rPr>
        <w:t>.</w:t>
      </w:r>
    </w:p>
    <w:p w14:paraId="7551EA06" w14:textId="77777777" w:rsidR="00A12E7B" w:rsidRDefault="00A12E7B" w:rsidP="00A12E7B">
      <w:pPr>
        <w:rPr>
          <w:rFonts w:ascii="Arial" w:hAnsi="Arial" w:cs="Arial"/>
          <w:iCs/>
        </w:rPr>
      </w:pPr>
    </w:p>
    <w:p w14:paraId="2459C07A" w14:textId="59FB5464" w:rsidR="0095029B" w:rsidRDefault="0095029B" w:rsidP="00A12E7B">
      <w:pPr>
        <w:rPr>
          <w:rFonts w:ascii="Arial" w:hAnsi="Arial" w:cs="Arial"/>
          <w:iCs/>
        </w:rPr>
      </w:pPr>
      <w:r>
        <w:rPr>
          <w:rFonts w:ascii="Arial" w:hAnsi="Arial" w:cs="Arial"/>
          <w:iCs/>
        </w:rPr>
        <w:t>It was decided that t</w:t>
      </w:r>
      <w:r w:rsidR="00652882">
        <w:rPr>
          <w:rFonts w:ascii="Arial" w:hAnsi="Arial" w:cs="Arial"/>
          <w:iCs/>
        </w:rPr>
        <w:t>wo people should be assigned to handle each section</w:t>
      </w:r>
      <w:r>
        <w:rPr>
          <w:rFonts w:ascii="Arial" w:hAnsi="Arial" w:cs="Arial"/>
          <w:iCs/>
        </w:rPr>
        <w:t xml:space="preserve"> then to present it to the others and would benefit from having more scheduled public meetings </w:t>
      </w:r>
    </w:p>
    <w:p w14:paraId="2B8C2CCE" w14:textId="16354E42" w:rsidR="0095029B" w:rsidRDefault="0095029B" w:rsidP="00A12E7B">
      <w:pPr>
        <w:rPr>
          <w:rFonts w:ascii="Arial" w:hAnsi="Arial" w:cs="Arial"/>
          <w:iCs/>
        </w:rPr>
      </w:pPr>
      <w:r>
        <w:rPr>
          <w:rFonts w:ascii="Arial" w:hAnsi="Arial" w:cs="Arial"/>
          <w:iCs/>
        </w:rPr>
        <w:t xml:space="preserve">to do </w:t>
      </w:r>
      <w:r w:rsidR="00652882">
        <w:rPr>
          <w:rFonts w:ascii="Arial" w:hAnsi="Arial" w:cs="Arial"/>
          <w:iCs/>
        </w:rPr>
        <w:t>some “brainstorming”.</w:t>
      </w:r>
      <w:r>
        <w:rPr>
          <w:rFonts w:ascii="Arial" w:hAnsi="Arial" w:cs="Arial"/>
          <w:iCs/>
        </w:rPr>
        <w:t xml:space="preserve"> Press Releases could be sent out for the meetings.</w:t>
      </w:r>
    </w:p>
    <w:p w14:paraId="0F196199" w14:textId="77777777" w:rsidR="00174743" w:rsidRDefault="00174743" w:rsidP="00A12E7B">
      <w:pPr>
        <w:rPr>
          <w:rFonts w:ascii="Arial" w:hAnsi="Arial" w:cs="Arial"/>
          <w:iCs/>
        </w:rPr>
      </w:pPr>
    </w:p>
    <w:p w14:paraId="3B956BC6" w14:textId="3B9FB2F4" w:rsidR="00652882" w:rsidRDefault="00652882" w:rsidP="00A12E7B">
      <w:pPr>
        <w:rPr>
          <w:rFonts w:ascii="Arial" w:hAnsi="Arial" w:cs="Arial"/>
          <w:iCs/>
        </w:rPr>
      </w:pPr>
      <w:r>
        <w:rPr>
          <w:rFonts w:ascii="Arial" w:hAnsi="Arial" w:cs="Arial"/>
          <w:iCs/>
        </w:rPr>
        <w:t>The third Wednesdays of the month at 4:30 will begin with discussions on the downtown area, with first one being June 17</w:t>
      </w:r>
      <w:r w:rsidRPr="00652882">
        <w:rPr>
          <w:rFonts w:ascii="Arial" w:hAnsi="Arial" w:cs="Arial"/>
          <w:iCs/>
          <w:vertAlign w:val="superscript"/>
        </w:rPr>
        <w:t>th</w:t>
      </w:r>
      <w:r>
        <w:rPr>
          <w:rFonts w:ascii="Arial" w:hAnsi="Arial" w:cs="Arial"/>
          <w:iCs/>
        </w:rPr>
        <w:t>.</w:t>
      </w:r>
    </w:p>
    <w:p w14:paraId="7E6611B6" w14:textId="77777777" w:rsidR="00461BA2" w:rsidRDefault="00461BA2" w:rsidP="00A12E7B">
      <w:pPr>
        <w:rPr>
          <w:rFonts w:ascii="Arial" w:hAnsi="Arial" w:cs="Arial"/>
          <w:iCs/>
        </w:rPr>
      </w:pPr>
    </w:p>
    <w:p w14:paraId="377EE89D" w14:textId="1CA50788" w:rsidR="00461BA2" w:rsidRDefault="00461BA2" w:rsidP="00A12E7B">
      <w:pPr>
        <w:rPr>
          <w:rFonts w:ascii="Arial" w:hAnsi="Arial" w:cs="Arial"/>
          <w:iCs/>
        </w:rPr>
      </w:pPr>
      <w:r>
        <w:rPr>
          <w:rFonts w:ascii="Arial" w:hAnsi="Arial" w:cs="Arial"/>
          <w:iCs/>
        </w:rPr>
        <w:t>Don McCord stated; in listening to the discussion it looks like it would mostly be Town Board members and Village Board members</w:t>
      </w:r>
      <w:r w:rsidR="00115F2B">
        <w:rPr>
          <w:rFonts w:ascii="Arial" w:hAnsi="Arial" w:cs="Arial"/>
          <w:iCs/>
        </w:rPr>
        <w:t>.</w:t>
      </w:r>
      <w:r w:rsidR="004B6C42">
        <w:rPr>
          <w:rFonts w:ascii="Arial" w:hAnsi="Arial" w:cs="Arial"/>
          <w:iCs/>
        </w:rPr>
        <w:t xml:space="preserve"> He noted he is just a “regular citizen” but offered any assistance if needed. </w:t>
      </w:r>
    </w:p>
    <w:p w14:paraId="56671D01" w14:textId="77777777" w:rsidR="00652882" w:rsidRDefault="00652882" w:rsidP="00A12E7B">
      <w:pPr>
        <w:rPr>
          <w:rFonts w:ascii="Arial" w:hAnsi="Arial" w:cs="Arial"/>
          <w:iCs/>
        </w:rPr>
      </w:pPr>
    </w:p>
    <w:p w14:paraId="382FEE77" w14:textId="2F351070" w:rsidR="00C551C9" w:rsidRDefault="00C551C9" w:rsidP="00C551C9">
      <w:pPr>
        <w:ind w:left="720" w:hanging="720"/>
        <w:rPr>
          <w:rFonts w:ascii="Arial" w:hAnsi="Arial" w:cs="Arial"/>
          <w:iCs/>
        </w:rPr>
      </w:pPr>
      <w:r>
        <w:rPr>
          <w:rFonts w:ascii="Arial" w:hAnsi="Arial" w:cs="Arial"/>
          <w:iCs/>
        </w:rPr>
        <w:t>DOG CONTROL/NCCR KENNEL AGREEMENT</w:t>
      </w:r>
    </w:p>
    <w:p w14:paraId="7CFD2D04" w14:textId="77777777" w:rsidR="00174743" w:rsidRDefault="00A766BC" w:rsidP="00C551C9">
      <w:pPr>
        <w:ind w:left="720" w:hanging="720"/>
        <w:rPr>
          <w:rFonts w:ascii="Arial" w:hAnsi="Arial" w:cs="Arial"/>
          <w:iCs/>
        </w:rPr>
      </w:pPr>
      <w:r>
        <w:rPr>
          <w:rFonts w:ascii="Arial" w:hAnsi="Arial" w:cs="Arial"/>
          <w:iCs/>
        </w:rPr>
        <w:t xml:space="preserve">Martha suggested a quick meeting regarding </w:t>
      </w:r>
      <w:r w:rsidR="00174743">
        <w:rPr>
          <w:rFonts w:ascii="Arial" w:hAnsi="Arial" w:cs="Arial"/>
          <w:iCs/>
        </w:rPr>
        <w:t xml:space="preserve">the </w:t>
      </w:r>
      <w:r>
        <w:rPr>
          <w:rFonts w:ascii="Arial" w:hAnsi="Arial" w:cs="Arial"/>
          <w:iCs/>
        </w:rPr>
        <w:t xml:space="preserve">Contract </w:t>
      </w:r>
      <w:r w:rsidR="000B2A35">
        <w:rPr>
          <w:rFonts w:ascii="Arial" w:hAnsi="Arial" w:cs="Arial"/>
          <w:iCs/>
        </w:rPr>
        <w:t xml:space="preserve">and </w:t>
      </w:r>
      <w:r>
        <w:rPr>
          <w:rFonts w:ascii="Arial" w:hAnsi="Arial" w:cs="Arial"/>
          <w:iCs/>
        </w:rPr>
        <w:t xml:space="preserve">to get the situation </w:t>
      </w:r>
    </w:p>
    <w:p w14:paraId="399FFA37" w14:textId="77777777" w:rsidR="00461BA2" w:rsidRDefault="00174743" w:rsidP="000B2A35">
      <w:pPr>
        <w:ind w:left="720" w:hanging="720"/>
        <w:rPr>
          <w:rFonts w:ascii="Arial" w:hAnsi="Arial" w:cs="Arial"/>
          <w:iCs/>
        </w:rPr>
      </w:pPr>
      <w:r>
        <w:rPr>
          <w:rFonts w:ascii="Arial" w:hAnsi="Arial" w:cs="Arial"/>
          <w:iCs/>
        </w:rPr>
        <w:t>r</w:t>
      </w:r>
      <w:r w:rsidR="00A766BC">
        <w:rPr>
          <w:rFonts w:ascii="Arial" w:hAnsi="Arial" w:cs="Arial"/>
          <w:iCs/>
        </w:rPr>
        <w:t>egarding</w:t>
      </w:r>
      <w:r>
        <w:rPr>
          <w:rFonts w:ascii="Arial" w:hAnsi="Arial" w:cs="Arial"/>
          <w:iCs/>
        </w:rPr>
        <w:t xml:space="preserve"> t</w:t>
      </w:r>
      <w:r w:rsidR="00A766BC">
        <w:rPr>
          <w:rFonts w:ascii="Arial" w:hAnsi="Arial" w:cs="Arial"/>
          <w:iCs/>
        </w:rPr>
        <w:t>he</w:t>
      </w:r>
      <w:r w:rsidR="000B2A35">
        <w:rPr>
          <w:rFonts w:ascii="Arial" w:hAnsi="Arial" w:cs="Arial"/>
          <w:iCs/>
        </w:rPr>
        <w:t xml:space="preserve"> </w:t>
      </w:r>
      <w:r w:rsidR="00A766BC">
        <w:rPr>
          <w:rFonts w:ascii="Arial" w:hAnsi="Arial" w:cs="Arial"/>
          <w:iCs/>
        </w:rPr>
        <w:t xml:space="preserve">key for the kennels </w:t>
      </w:r>
      <w:r w:rsidR="000B2A35">
        <w:rPr>
          <w:rFonts w:ascii="Arial" w:hAnsi="Arial" w:cs="Arial"/>
          <w:iCs/>
        </w:rPr>
        <w:t>s</w:t>
      </w:r>
      <w:r w:rsidR="00A766BC">
        <w:rPr>
          <w:rFonts w:ascii="Arial" w:hAnsi="Arial" w:cs="Arial"/>
          <w:iCs/>
        </w:rPr>
        <w:t>traightened out</w:t>
      </w:r>
      <w:r w:rsidR="00461BA2">
        <w:rPr>
          <w:rFonts w:ascii="Arial" w:hAnsi="Arial" w:cs="Arial"/>
          <w:iCs/>
        </w:rPr>
        <w:t xml:space="preserve"> as the new person in charge there</w:t>
      </w:r>
    </w:p>
    <w:p w14:paraId="5F03F21C" w14:textId="77777777" w:rsidR="00461BA2" w:rsidRDefault="00461BA2" w:rsidP="000B2A35">
      <w:pPr>
        <w:ind w:left="720" w:hanging="720"/>
        <w:rPr>
          <w:rFonts w:ascii="Arial" w:hAnsi="Arial" w:cs="Arial"/>
          <w:iCs/>
        </w:rPr>
      </w:pPr>
      <w:r>
        <w:rPr>
          <w:rFonts w:ascii="Arial" w:hAnsi="Arial" w:cs="Arial"/>
          <w:iCs/>
        </w:rPr>
        <w:t>does not have an understanding about the key situation</w:t>
      </w:r>
      <w:r w:rsidR="00A766BC">
        <w:rPr>
          <w:rFonts w:ascii="Arial" w:hAnsi="Arial" w:cs="Arial"/>
          <w:iCs/>
        </w:rPr>
        <w:t xml:space="preserve">. </w:t>
      </w:r>
      <w:r w:rsidR="00174743">
        <w:rPr>
          <w:rFonts w:ascii="Arial" w:hAnsi="Arial" w:cs="Arial"/>
          <w:iCs/>
        </w:rPr>
        <w:t xml:space="preserve">Committee members for that </w:t>
      </w:r>
    </w:p>
    <w:p w14:paraId="1F8F2AB7" w14:textId="2BA0161A" w:rsidR="00C551C9" w:rsidRDefault="00174743" w:rsidP="000B2A35">
      <w:pPr>
        <w:ind w:left="720" w:hanging="720"/>
        <w:rPr>
          <w:rFonts w:ascii="Arial" w:hAnsi="Arial" w:cs="Arial"/>
          <w:iCs/>
        </w:rPr>
      </w:pPr>
      <w:r>
        <w:rPr>
          <w:rFonts w:ascii="Arial" w:hAnsi="Arial" w:cs="Arial"/>
          <w:iCs/>
        </w:rPr>
        <w:t>subject</w:t>
      </w:r>
      <w:r w:rsidR="00461BA2">
        <w:rPr>
          <w:rFonts w:ascii="Arial" w:hAnsi="Arial" w:cs="Arial"/>
          <w:iCs/>
        </w:rPr>
        <w:t xml:space="preserve"> </w:t>
      </w:r>
      <w:r>
        <w:rPr>
          <w:rFonts w:ascii="Arial" w:hAnsi="Arial" w:cs="Arial"/>
          <w:iCs/>
        </w:rPr>
        <w:t xml:space="preserve">will </w:t>
      </w:r>
      <w:proofErr w:type="gramStart"/>
      <w:r>
        <w:rPr>
          <w:rFonts w:ascii="Arial" w:hAnsi="Arial" w:cs="Arial"/>
          <w:iCs/>
        </w:rPr>
        <w:t>be:</w:t>
      </w:r>
      <w:proofErr w:type="gramEnd"/>
      <w:r>
        <w:rPr>
          <w:rFonts w:ascii="Arial" w:hAnsi="Arial" w:cs="Arial"/>
          <w:iCs/>
        </w:rPr>
        <w:t xml:space="preserve"> </w:t>
      </w:r>
      <w:r w:rsidR="000B2A35">
        <w:rPr>
          <w:rFonts w:ascii="Arial" w:hAnsi="Arial" w:cs="Arial"/>
          <w:iCs/>
        </w:rPr>
        <w:t>Andrea Babcock, Rob Wilson, Dave Brown</w:t>
      </w:r>
      <w:r w:rsidR="003320CA">
        <w:rPr>
          <w:rFonts w:ascii="Arial" w:hAnsi="Arial" w:cs="Arial"/>
          <w:iCs/>
        </w:rPr>
        <w:t>, Jake Harp</w:t>
      </w:r>
      <w:r w:rsidR="000B2A35">
        <w:rPr>
          <w:rFonts w:ascii="Arial" w:hAnsi="Arial" w:cs="Arial"/>
          <w:iCs/>
        </w:rPr>
        <w:t xml:space="preserve">. </w:t>
      </w:r>
    </w:p>
    <w:p w14:paraId="7E2F427F" w14:textId="77777777" w:rsidR="002D78FC" w:rsidRDefault="002D78FC" w:rsidP="00C551C9">
      <w:pPr>
        <w:ind w:left="720" w:hanging="720"/>
        <w:rPr>
          <w:rFonts w:ascii="Arial" w:hAnsi="Arial" w:cs="Arial"/>
          <w:iCs/>
        </w:rPr>
      </w:pPr>
    </w:p>
    <w:p w14:paraId="3E5573D4" w14:textId="0D179FB3" w:rsidR="00C551C9" w:rsidRDefault="00C551C9" w:rsidP="00C551C9">
      <w:pPr>
        <w:ind w:left="720" w:hanging="720"/>
        <w:rPr>
          <w:rFonts w:ascii="Arial" w:hAnsi="Arial" w:cs="Arial"/>
          <w:iCs/>
        </w:rPr>
      </w:pPr>
      <w:r>
        <w:rPr>
          <w:rFonts w:ascii="Arial" w:hAnsi="Arial" w:cs="Arial"/>
          <w:iCs/>
        </w:rPr>
        <w:t>TAYLOR ROAD</w:t>
      </w:r>
    </w:p>
    <w:p w14:paraId="2CC9504C" w14:textId="77777777" w:rsidR="00FD5C9E" w:rsidRDefault="00C551C9" w:rsidP="00C551C9">
      <w:pPr>
        <w:ind w:left="720" w:hanging="720"/>
        <w:rPr>
          <w:rFonts w:ascii="Arial" w:hAnsi="Arial" w:cs="Arial"/>
          <w:iCs/>
        </w:rPr>
      </w:pPr>
      <w:r>
        <w:rPr>
          <w:rFonts w:ascii="Arial" w:hAnsi="Arial" w:cs="Arial"/>
          <w:iCs/>
        </w:rPr>
        <w:t xml:space="preserve">Next steps </w:t>
      </w:r>
      <w:r w:rsidR="000B2A35">
        <w:rPr>
          <w:rFonts w:ascii="Arial" w:hAnsi="Arial" w:cs="Arial"/>
          <w:iCs/>
        </w:rPr>
        <w:t xml:space="preserve">to form a </w:t>
      </w:r>
      <w:r>
        <w:rPr>
          <w:rFonts w:ascii="Arial" w:hAnsi="Arial" w:cs="Arial"/>
          <w:iCs/>
        </w:rPr>
        <w:t>subcommittee</w:t>
      </w:r>
      <w:r w:rsidR="000B2A35">
        <w:rPr>
          <w:rFonts w:ascii="Arial" w:hAnsi="Arial" w:cs="Arial"/>
          <w:iCs/>
        </w:rPr>
        <w:t xml:space="preserve"> to come up with solutions </w:t>
      </w:r>
      <w:r w:rsidR="00FD5C9E">
        <w:rPr>
          <w:rFonts w:ascii="Arial" w:hAnsi="Arial" w:cs="Arial"/>
          <w:iCs/>
        </w:rPr>
        <w:t>for the ongoing Taylor</w:t>
      </w:r>
    </w:p>
    <w:p w14:paraId="6030358D" w14:textId="561E4E2E" w:rsidR="00C551C9" w:rsidRDefault="00FD5C9E" w:rsidP="004B6C42">
      <w:pPr>
        <w:rPr>
          <w:rFonts w:ascii="Arial" w:hAnsi="Arial" w:cs="Arial"/>
          <w:iCs/>
        </w:rPr>
      </w:pPr>
      <w:r>
        <w:rPr>
          <w:rFonts w:ascii="Arial" w:hAnsi="Arial" w:cs="Arial"/>
          <w:iCs/>
        </w:rPr>
        <w:t xml:space="preserve">Road issue </w:t>
      </w:r>
      <w:r w:rsidR="000B2A35">
        <w:rPr>
          <w:rFonts w:ascii="Arial" w:hAnsi="Arial" w:cs="Arial"/>
          <w:iCs/>
        </w:rPr>
        <w:t>with members</w:t>
      </w:r>
      <w:r>
        <w:rPr>
          <w:rFonts w:ascii="Arial" w:hAnsi="Arial" w:cs="Arial"/>
          <w:iCs/>
        </w:rPr>
        <w:t xml:space="preserve"> for that</w:t>
      </w:r>
      <w:r w:rsidR="000B2A35">
        <w:rPr>
          <w:rFonts w:ascii="Arial" w:hAnsi="Arial" w:cs="Arial"/>
          <w:iCs/>
        </w:rPr>
        <w:t xml:space="preserve"> </w:t>
      </w:r>
      <w:r w:rsidR="004B6C42">
        <w:rPr>
          <w:rFonts w:ascii="Arial" w:hAnsi="Arial" w:cs="Arial"/>
          <w:iCs/>
        </w:rPr>
        <w:t xml:space="preserve">subcommittee </w:t>
      </w:r>
      <w:r w:rsidR="000B2A35">
        <w:rPr>
          <w:rFonts w:ascii="Arial" w:hAnsi="Arial" w:cs="Arial"/>
          <w:iCs/>
        </w:rPr>
        <w:t>being</w:t>
      </w:r>
      <w:r w:rsidR="00174743">
        <w:rPr>
          <w:rFonts w:ascii="Arial" w:hAnsi="Arial" w:cs="Arial"/>
          <w:iCs/>
        </w:rPr>
        <w:t>:</w:t>
      </w:r>
      <w:r w:rsidR="000B2A35">
        <w:rPr>
          <w:rFonts w:ascii="Arial" w:hAnsi="Arial" w:cs="Arial"/>
          <w:iCs/>
        </w:rPr>
        <w:t xml:space="preserve"> Rob</w:t>
      </w:r>
      <w:r>
        <w:rPr>
          <w:rFonts w:ascii="Arial" w:hAnsi="Arial" w:cs="Arial"/>
          <w:iCs/>
        </w:rPr>
        <w:t xml:space="preserve"> </w:t>
      </w:r>
      <w:r w:rsidR="000B2A35">
        <w:rPr>
          <w:rFonts w:ascii="Arial" w:hAnsi="Arial" w:cs="Arial"/>
          <w:iCs/>
        </w:rPr>
        <w:t xml:space="preserve">Wilson, Dave Brown, Jake Harp, Chief </w:t>
      </w:r>
      <w:r w:rsidR="00174743">
        <w:rPr>
          <w:rFonts w:ascii="Arial" w:hAnsi="Arial" w:cs="Arial"/>
          <w:iCs/>
        </w:rPr>
        <w:t xml:space="preserve">Erik </w:t>
      </w:r>
      <w:r w:rsidR="000B2A35">
        <w:rPr>
          <w:rFonts w:ascii="Arial" w:hAnsi="Arial" w:cs="Arial"/>
          <w:iCs/>
        </w:rPr>
        <w:t>Karlstrom, Martha Bills</w:t>
      </w:r>
      <w:r w:rsidR="003039C2">
        <w:rPr>
          <w:rFonts w:ascii="Arial" w:hAnsi="Arial" w:cs="Arial"/>
          <w:iCs/>
        </w:rPr>
        <w:t>.</w:t>
      </w:r>
    </w:p>
    <w:p w14:paraId="1DCDC840" w14:textId="77777777" w:rsidR="000B2A35" w:rsidRDefault="000B2A35" w:rsidP="00C551C9">
      <w:pPr>
        <w:ind w:left="720" w:hanging="720"/>
        <w:rPr>
          <w:rFonts w:ascii="Arial" w:hAnsi="Arial" w:cs="Arial"/>
          <w:iCs/>
        </w:rPr>
      </w:pPr>
    </w:p>
    <w:p w14:paraId="7C48C021" w14:textId="3EC81B58" w:rsidR="00C551C9" w:rsidRDefault="00C551C9" w:rsidP="00C551C9">
      <w:pPr>
        <w:ind w:left="720" w:hanging="720"/>
        <w:rPr>
          <w:rFonts w:ascii="Arial" w:hAnsi="Arial" w:cs="Arial"/>
          <w:iCs/>
        </w:rPr>
      </w:pPr>
      <w:r>
        <w:rPr>
          <w:rFonts w:ascii="Arial" w:hAnsi="Arial" w:cs="Arial"/>
          <w:iCs/>
        </w:rPr>
        <w:t>TRAILS</w:t>
      </w:r>
    </w:p>
    <w:p w14:paraId="51C1D8E2" w14:textId="77777777" w:rsidR="00AC74B4" w:rsidRDefault="000B2A35" w:rsidP="00C551C9">
      <w:pPr>
        <w:ind w:left="720" w:hanging="720"/>
        <w:rPr>
          <w:rFonts w:ascii="Arial" w:hAnsi="Arial" w:cs="Arial"/>
          <w:iCs/>
        </w:rPr>
      </w:pPr>
      <w:r>
        <w:rPr>
          <w:rFonts w:ascii="Arial" w:hAnsi="Arial" w:cs="Arial"/>
          <w:iCs/>
        </w:rPr>
        <w:t xml:space="preserve">Barcelona Trail: </w:t>
      </w:r>
      <w:r w:rsidR="003320CA">
        <w:rPr>
          <w:rFonts w:ascii="Arial" w:hAnsi="Arial" w:cs="Arial"/>
          <w:iCs/>
        </w:rPr>
        <w:t xml:space="preserve">Martha noted that the </w:t>
      </w:r>
      <w:r>
        <w:rPr>
          <w:rFonts w:ascii="Arial" w:hAnsi="Arial" w:cs="Arial"/>
          <w:iCs/>
        </w:rPr>
        <w:t xml:space="preserve">County wanted to pursue the </w:t>
      </w:r>
      <w:r w:rsidR="003320CA">
        <w:rPr>
          <w:rFonts w:ascii="Arial" w:hAnsi="Arial" w:cs="Arial"/>
          <w:iCs/>
        </w:rPr>
        <w:t>continuation of the</w:t>
      </w:r>
    </w:p>
    <w:p w14:paraId="3B0F206C" w14:textId="3F506C45" w:rsidR="00AC74B4" w:rsidRDefault="00AC74B4" w:rsidP="00C551C9">
      <w:pPr>
        <w:ind w:left="720" w:hanging="720"/>
        <w:rPr>
          <w:rFonts w:ascii="Arial" w:hAnsi="Arial" w:cs="Arial"/>
          <w:iCs/>
        </w:rPr>
      </w:pPr>
      <w:r>
        <w:rPr>
          <w:rFonts w:ascii="Arial" w:hAnsi="Arial" w:cs="Arial"/>
          <w:iCs/>
        </w:rPr>
        <w:t>T</w:t>
      </w:r>
      <w:r w:rsidR="000B2A35">
        <w:rPr>
          <w:rFonts w:ascii="Arial" w:hAnsi="Arial" w:cs="Arial"/>
          <w:iCs/>
        </w:rPr>
        <w:t>rail from Barcelona</w:t>
      </w:r>
      <w:r>
        <w:rPr>
          <w:rFonts w:ascii="Arial" w:hAnsi="Arial" w:cs="Arial"/>
          <w:iCs/>
        </w:rPr>
        <w:t xml:space="preserve"> </w:t>
      </w:r>
      <w:r w:rsidR="000B2A35">
        <w:rPr>
          <w:rFonts w:ascii="Arial" w:hAnsi="Arial" w:cs="Arial"/>
          <w:iCs/>
        </w:rPr>
        <w:t>to come through the</w:t>
      </w:r>
      <w:r w:rsidR="003320CA">
        <w:rPr>
          <w:rFonts w:ascii="Arial" w:hAnsi="Arial" w:cs="Arial"/>
          <w:iCs/>
        </w:rPr>
        <w:t xml:space="preserve"> </w:t>
      </w:r>
      <w:r w:rsidR="000B2A35">
        <w:rPr>
          <w:rFonts w:ascii="Arial" w:hAnsi="Arial" w:cs="Arial"/>
          <w:iCs/>
        </w:rPr>
        <w:t>Village, there is funding from the State</w:t>
      </w:r>
    </w:p>
    <w:p w14:paraId="06522100" w14:textId="05F94966" w:rsidR="00AC74B4" w:rsidRDefault="000B2A35" w:rsidP="003320CA">
      <w:pPr>
        <w:ind w:left="720" w:hanging="720"/>
        <w:rPr>
          <w:rFonts w:ascii="Arial" w:hAnsi="Arial" w:cs="Arial"/>
          <w:iCs/>
        </w:rPr>
      </w:pPr>
      <w:r>
        <w:rPr>
          <w:rFonts w:ascii="Arial" w:hAnsi="Arial" w:cs="Arial"/>
          <w:iCs/>
        </w:rPr>
        <w:t xml:space="preserve">Attorney’s Office. </w:t>
      </w:r>
      <w:r w:rsidR="003320CA">
        <w:rPr>
          <w:rFonts w:ascii="Arial" w:hAnsi="Arial" w:cs="Arial"/>
          <w:iCs/>
        </w:rPr>
        <w:t xml:space="preserve">The </w:t>
      </w:r>
      <w:r>
        <w:rPr>
          <w:rFonts w:ascii="Arial" w:hAnsi="Arial" w:cs="Arial"/>
          <w:iCs/>
        </w:rPr>
        <w:t>Trail</w:t>
      </w:r>
      <w:r w:rsidR="00AC74B4">
        <w:rPr>
          <w:rFonts w:ascii="Arial" w:hAnsi="Arial" w:cs="Arial"/>
          <w:iCs/>
        </w:rPr>
        <w:t xml:space="preserve"> </w:t>
      </w:r>
      <w:r>
        <w:rPr>
          <w:rFonts w:ascii="Arial" w:hAnsi="Arial" w:cs="Arial"/>
          <w:iCs/>
        </w:rPr>
        <w:t>has</w:t>
      </w:r>
      <w:r w:rsidR="003320CA">
        <w:rPr>
          <w:rFonts w:ascii="Arial" w:hAnsi="Arial" w:cs="Arial"/>
          <w:iCs/>
        </w:rPr>
        <w:t xml:space="preserve"> </w:t>
      </w:r>
      <w:r>
        <w:rPr>
          <w:rFonts w:ascii="Arial" w:hAnsi="Arial" w:cs="Arial"/>
          <w:iCs/>
        </w:rPr>
        <w:t xml:space="preserve">been </w:t>
      </w:r>
      <w:proofErr w:type="gramStart"/>
      <w:r>
        <w:rPr>
          <w:rFonts w:ascii="Arial" w:hAnsi="Arial" w:cs="Arial"/>
          <w:iCs/>
        </w:rPr>
        <w:t>worked</w:t>
      </w:r>
      <w:proofErr w:type="gramEnd"/>
      <w:r>
        <w:rPr>
          <w:rFonts w:ascii="Arial" w:hAnsi="Arial" w:cs="Arial"/>
          <w:iCs/>
        </w:rPr>
        <w:t xml:space="preserve"> on since</w:t>
      </w:r>
      <w:r w:rsidR="003320CA">
        <w:rPr>
          <w:rFonts w:ascii="Arial" w:hAnsi="Arial" w:cs="Arial"/>
          <w:iCs/>
        </w:rPr>
        <w:t xml:space="preserve"> </w:t>
      </w:r>
      <w:r>
        <w:rPr>
          <w:rFonts w:ascii="Arial" w:hAnsi="Arial" w:cs="Arial"/>
          <w:iCs/>
        </w:rPr>
        <w:t xml:space="preserve">the early 2000’s. </w:t>
      </w:r>
      <w:proofErr w:type="gramStart"/>
      <w:r w:rsidR="004B6C42">
        <w:rPr>
          <w:rFonts w:ascii="Arial" w:hAnsi="Arial" w:cs="Arial"/>
          <w:iCs/>
        </w:rPr>
        <w:t>The Ralph</w:t>
      </w:r>
      <w:proofErr w:type="gramEnd"/>
    </w:p>
    <w:p w14:paraId="07C016A9" w14:textId="306A0889" w:rsidR="003320CA" w:rsidRDefault="003320CA" w:rsidP="003320CA">
      <w:pPr>
        <w:ind w:left="720" w:hanging="720"/>
        <w:rPr>
          <w:rFonts w:ascii="Arial" w:hAnsi="Arial" w:cs="Arial"/>
          <w:iCs/>
        </w:rPr>
      </w:pPr>
      <w:r>
        <w:rPr>
          <w:rFonts w:ascii="Arial" w:hAnsi="Arial" w:cs="Arial"/>
          <w:iCs/>
        </w:rPr>
        <w:t xml:space="preserve">Wilson </w:t>
      </w:r>
      <w:r w:rsidR="004B6C42">
        <w:rPr>
          <w:rFonts w:ascii="Arial" w:hAnsi="Arial" w:cs="Arial"/>
          <w:iCs/>
        </w:rPr>
        <w:t>Grant,</w:t>
      </w:r>
      <w:r>
        <w:rPr>
          <w:rFonts w:ascii="Arial" w:hAnsi="Arial" w:cs="Arial"/>
          <w:iCs/>
        </w:rPr>
        <w:t xml:space="preserve"> which is specific to</w:t>
      </w:r>
      <w:r w:rsidR="00AC74B4">
        <w:rPr>
          <w:rFonts w:ascii="Arial" w:hAnsi="Arial" w:cs="Arial"/>
          <w:iCs/>
        </w:rPr>
        <w:t xml:space="preserve"> </w:t>
      </w:r>
      <w:r>
        <w:rPr>
          <w:rFonts w:ascii="Arial" w:hAnsi="Arial" w:cs="Arial"/>
          <w:iCs/>
        </w:rPr>
        <w:t xml:space="preserve">Western New </w:t>
      </w:r>
      <w:proofErr w:type="gramStart"/>
      <w:r>
        <w:rPr>
          <w:rFonts w:ascii="Arial" w:hAnsi="Arial" w:cs="Arial"/>
          <w:iCs/>
        </w:rPr>
        <w:t>York</w:t>
      </w:r>
      <w:proofErr w:type="gramEnd"/>
      <w:r>
        <w:rPr>
          <w:rFonts w:ascii="Arial" w:hAnsi="Arial" w:cs="Arial"/>
          <w:iCs/>
        </w:rPr>
        <w:t xml:space="preserve"> is still available.</w:t>
      </w:r>
    </w:p>
    <w:p w14:paraId="22859CB8" w14:textId="77777777" w:rsidR="000B2A35" w:rsidRDefault="000B2A35" w:rsidP="00C551C9">
      <w:pPr>
        <w:ind w:left="720" w:hanging="720"/>
        <w:rPr>
          <w:rFonts w:ascii="Arial" w:hAnsi="Arial" w:cs="Arial"/>
          <w:iCs/>
        </w:rPr>
      </w:pPr>
    </w:p>
    <w:p w14:paraId="57E348BC" w14:textId="5295731B" w:rsidR="003023F3" w:rsidRDefault="000B2A35" w:rsidP="00C551C9">
      <w:pPr>
        <w:ind w:left="720" w:hanging="720"/>
        <w:rPr>
          <w:rFonts w:ascii="Arial" w:hAnsi="Arial" w:cs="Arial"/>
          <w:iCs/>
        </w:rPr>
      </w:pPr>
      <w:r>
        <w:rPr>
          <w:rFonts w:ascii="Arial" w:hAnsi="Arial" w:cs="Arial"/>
          <w:iCs/>
        </w:rPr>
        <w:t xml:space="preserve">The Welch Trail also </w:t>
      </w:r>
      <w:r w:rsidR="003023F3">
        <w:rPr>
          <w:rFonts w:ascii="Arial" w:hAnsi="Arial" w:cs="Arial"/>
          <w:iCs/>
        </w:rPr>
        <w:t>involves</w:t>
      </w:r>
      <w:r>
        <w:rPr>
          <w:rFonts w:ascii="Arial" w:hAnsi="Arial" w:cs="Arial"/>
          <w:iCs/>
        </w:rPr>
        <w:t xml:space="preserve"> property on </w:t>
      </w:r>
      <w:r w:rsidR="00422092">
        <w:rPr>
          <w:rFonts w:ascii="Arial" w:hAnsi="Arial" w:cs="Arial"/>
          <w:iCs/>
        </w:rPr>
        <w:t>N</w:t>
      </w:r>
      <w:r>
        <w:rPr>
          <w:rFonts w:ascii="Arial" w:hAnsi="Arial" w:cs="Arial"/>
          <w:iCs/>
        </w:rPr>
        <w:t>. Gale, Cambell Street and old Portage</w:t>
      </w:r>
    </w:p>
    <w:p w14:paraId="20294D57" w14:textId="409FF2CC" w:rsidR="00E15D03" w:rsidRDefault="000B2A35" w:rsidP="00AC74B4">
      <w:pPr>
        <w:rPr>
          <w:rFonts w:ascii="Arial" w:hAnsi="Arial" w:cs="Arial"/>
          <w:iCs/>
        </w:rPr>
      </w:pPr>
      <w:r>
        <w:rPr>
          <w:rFonts w:ascii="Arial" w:hAnsi="Arial" w:cs="Arial"/>
          <w:iCs/>
        </w:rPr>
        <w:t>Road</w:t>
      </w:r>
      <w:r w:rsidR="003023F3">
        <w:rPr>
          <w:rFonts w:ascii="Arial" w:hAnsi="Arial" w:cs="Arial"/>
          <w:iCs/>
        </w:rPr>
        <w:t xml:space="preserve"> and </w:t>
      </w:r>
      <w:r w:rsidR="00E15D03">
        <w:rPr>
          <w:rFonts w:ascii="Arial" w:hAnsi="Arial" w:cs="Arial"/>
          <w:iCs/>
        </w:rPr>
        <w:t>7 acres along the Rte</w:t>
      </w:r>
      <w:r w:rsidR="00FD5C9E">
        <w:rPr>
          <w:rFonts w:ascii="Arial" w:hAnsi="Arial" w:cs="Arial"/>
          <w:iCs/>
        </w:rPr>
        <w:t>.</w:t>
      </w:r>
      <w:r w:rsidR="00E15D03">
        <w:rPr>
          <w:rFonts w:ascii="Arial" w:hAnsi="Arial" w:cs="Arial"/>
          <w:iCs/>
        </w:rPr>
        <w:t xml:space="preserve"> 5 Beach</w:t>
      </w:r>
      <w:r w:rsidR="00AC74B4">
        <w:rPr>
          <w:rFonts w:ascii="Arial" w:hAnsi="Arial" w:cs="Arial"/>
          <w:iCs/>
        </w:rPr>
        <w:t xml:space="preserve"> which will</w:t>
      </w:r>
      <w:r w:rsidR="00E15D03">
        <w:rPr>
          <w:rFonts w:ascii="Arial" w:hAnsi="Arial" w:cs="Arial"/>
          <w:iCs/>
        </w:rPr>
        <w:t xml:space="preserve"> bring in more people, and</w:t>
      </w:r>
      <w:r w:rsidR="003023F3">
        <w:rPr>
          <w:rFonts w:ascii="Arial" w:hAnsi="Arial" w:cs="Arial"/>
          <w:iCs/>
        </w:rPr>
        <w:t xml:space="preserve"> there</w:t>
      </w:r>
      <w:r w:rsidR="00E15D03">
        <w:rPr>
          <w:rFonts w:ascii="Arial" w:hAnsi="Arial" w:cs="Arial"/>
          <w:iCs/>
        </w:rPr>
        <w:t xml:space="preserve"> will be</w:t>
      </w:r>
      <w:r w:rsidR="00AC74B4">
        <w:rPr>
          <w:rFonts w:ascii="Arial" w:hAnsi="Arial" w:cs="Arial"/>
          <w:iCs/>
        </w:rPr>
        <w:t xml:space="preserve"> many</w:t>
      </w:r>
      <w:r w:rsidR="003023F3">
        <w:rPr>
          <w:rFonts w:ascii="Arial" w:hAnsi="Arial" w:cs="Arial"/>
          <w:iCs/>
        </w:rPr>
        <w:t xml:space="preserve"> </w:t>
      </w:r>
      <w:r w:rsidR="00E15D03">
        <w:rPr>
          <w:rFonts w:ascii="Arial" w:hAnsi="Arial" w:cs="Arial"/>
          <w:iCs/>
        </w:rPr>
        <w:t>fishermen</w:t>
      </w:r>
      <w:r w:rsidR="003023F3">
        <w:rPr>
          <w:rFonts w:ascii="Arial" w:hAnsi="Arial" w:cs="Arial"/>
          <w:iCs/>
        </w:rPr>
        <w:t xml:space="preserve"> </w:t>
      </w:r>
      <w:r w:rsidR="00E15D03">
        <w:rPr>
          <w:rFonts w:ascii="Arial" w:hAnsi="Arial" w:cs="Arial"/>
          <w:iCs/>
        </w:rPr>
        <w:t xml:space="preserve">coming in. </w:t>
      </w:r>
      <w:r w:rsidR="00AC74B4">
        <w:rPr>
          <w:rFonts w:ascii="Arial" w:hAnsi="Arial" w:cs="Arial"/>
          <w:iCs/>
        </w:rPr>
        <w:t>M</w:t>
      </w:r>
      <w:r w:rsidR="00E15D03">
        <w:rPr>
          <w:rFonts w:ascii="Arial" w:hAnsi="Arial" w:cs="Arial"/>
          <w:iCs/>
        </w:rPr>
        <w:t xml:space="preserve">ore easements </w:t>
      </w:r>
      <w:r w:rsidR="00AC74B4">
        <w:rPr>
          <w:rFonts w:ascii="Arial" w:hAnsi="Arial" w:cs="Arial"/>
          <w:iCs/>
        </w:rPr>
        <w:t xml:space="preserve">must be secured </w:t>
      </w:r>
      <w:r w:rsidR="00E15D03">
        <w:rPr>
          <w:rFonts w:ascii="Arial" w:hAnsi="Arial" w:cs="Arial"/>
          <w:iCs/>
        </w:rPr>
        <w:t>along the way.</w:t>
      </w:r>
      <w:r w:rsidR="003023F3">
        <w:rPr>
          <w:rFonts w:ascii="Arial" w:hAnsi="Arial" w:cs="Arial"/>
          <w:iCs/>
        </w:rPr>
        <w:t xml:space="preserve"> And parking</w:t>
      </w:r>
      <w:r w:rsidR="00AC74B4">
        <w:rPr>
          <w:rFonts w:ascii="Arial" w:hAnsi="Arial" w:cs="Arial"/>
          <w:iCs/>
        </w:rPr>
        <w:t xml:space="preserve"> </w:t>
      </w:r>
      <w:r w:rsidR="003023F3">
        <w:rPr>
          <w:rFonts w:ascii="Arial" w:hAnsi="Arial" w:cs="Arial"/>
          <w:iCs/>
        </w:rPr>
        <w:t>issues need to be addressed as well.</w:t>
      </w:r>
    </w:p>
    <w:p w14:paraId="685C4139" w14:textId="77777777" w:rsidR="00E15D03" w:rsidRDefault="00E15D03" w:rsidP="00C551C9">
      <w:pPr>
        <w:ind w:left="720" w:hanging="720"/>
        <w:rPr>
          <w:rFonts w:ascii="Arial" w:hAnsi="Arial" w:cs="Arial"/>
          <w:iCs/>
        </w:rPr>
      </w:pPr>
    </w:p>
    <w:p w14:paraId="1026E6CD" w14:textId="77777777" w:rsidR="004B6C42" w:rsidRDefault="004B6C42" w:rsidP="00C551C9">
      <w:pPr>
        <w:ind w:left="720" w:hanging="720"/>
        <w:rPr>
          <w:rFonts w:ascii="Arial" w:hAnsi="Arial" w:cs="Arial"/>
          <w:iCs/>
        </w:rPr>
      </w:pPr>
    </w:p>
    <w:p w14:paraId="6C570F44" w14:textId="77777777" w:rsidR="004B6C42" w:rsidRDefault="004B6C42" w:rsidP="00C551C9">
      <w:pPr>
        <w:ind w:left="720" w:hanging="720"/>
        <w:rPr>
          <w:rFonts w:ascii="Arial" w:hAnsi="Arial" w:cs="Arial"/>
          <w:iCs/>
        </w:rPr>
      </w:pPr>
    </w:p>
    <w:p w14:paraId="2DEECD81" w14:textId="3F70FAEC" w:rsidR="00C551C9" w:rsidRDefault="00C551C9" w:rsidP="00C551C9">
      <w:pPr>
        <w:ind w:left="720" w:hanging="720"/>
        <w:rPr>
          <w:rFonts w:ascii="Arial" w:hAnsi="Arial" w:cs="Arial"/>
          <w:iCs/>
        </w:rPr>
      </w:pPr>
      <w:r>
        <w:rPr>
          <w:rFonts w:ascii="Arial" w:hAnsi="Arial" w:cs="Arial"/>
          <w:iCs/>
        </w:rPr>
        <w:t>BARCELONA</w:t>
      </w:r>
    </w:p>
    <w:p w14:paraId="2BB7D7B0" w14:textId="2FC6FD52" w:rsidR="00E15D03" w:rsidRDefault="00E15D03" w:rsidP="00473D29">
      <w:pPr>
        <w:rPr>
          <w:rFonts w:ascii="Arial" w:hAnsi="Arial" w:cs="Arial"/>
          <w:iCs/>
        </w:rPr>
      </w:pPr>
      <w:r>
        <w:rPr>
          <w:rFonts w:ascii="Arial" w:hAnsi="Arial" w:cs="Arial"/>
          <w:iCs/>
        </w:rPr>
        <w:t>LWRP/Local Waterfront Revitalization Plan</w:t>
      </w:r>
      <w:r w:rsidR="00473D29">
        <w:rPr>
          <w:rFonts w:ascii="Arial" w:hAnsi="Arial" w:cs="Arial"/>
          <w:iCs/>
        </w:rPr>
        <w:t xml:space="preserve"> moving along which is taking the State quite a while. New York Forward Grant might want to apply if they are within the Chautauqua Creek area</w:t>
      </w:r>
      <w:r w:rsidR="00177C0B">
        <w:rPr>
          <w:rFonts w:ascii="Arial" w:hAnsi="Arial" w:cs="Arial"/>
          <w:iCs/>
        </w:rPr>
        <w:t>,</w:t>
      </w:r>
      <w:r w:rsidR="00473D29">
        <w:rPr>
          <w:rFonts w:ascii="Arial" w:hAnsi="Arial" w:cs="Arial"/>
          <w:iCs/>
        </w:rPr>
        <w:t xml:space="preserve"> </w:t>
      </w:r>
      <w:r w:rsidR="00177C0B">
        <w:rPr>
          <w:rFonts w:ascii="Arial" w:hAnsi="Arial" w:cs="Arial"/>
          <w:iCs/>
        </w:rPr>
        <w:t>p</w:t>
      </w:r>
      <w:r w:rsidR="00473D29">
        <w:rPr>
          <w:rFonts w:ascii="Arial" w:hAnsi="Arial" w:cs="Arial"/>
          <w:iCs/>
        </w:rPr>
        <w:t xml:space="preserve">ossibly the </w:t>
      </w:r>
      <w:r w:rsidR="00AF7440">
        <w:rPr>
          <w:rFonts w:ascii="Arial" w:hAnsi="Arial" w:cs="Arial"/>
          <w:iCs/>
        </w:rPr>
        <w:t>“</w:t>
      </w:r>
      <w:r w:rsidR="00473D29">
        <w:rPr>
          <w:rFonts w:ascii="Arial" w:hAnsi="Arial" w:cs="Arial"/>
          <w:iCs/>
        </w:rPr>
        <w:t>Y</w:t>
      </w:r>
      <w:r w:rsidR="00AF7440">
        <w:rPr>
          <w:rFonts w:ascii="Arial" w:hAnsi="Arial" w:cs="Arial"/>
          <w:iCs/>
        </w:rPr>
        <w:t>”</w:t>
      </w:r>
      <w:r w:rsidR="00473D29">
        <w:rPr>
          <w:rFonts w:ascii="Arial" w:hAnsi="Arial" w:cs="Arial"/>
          <w:iCs/>
        </w:rPr>
        <w:t xml:space="preserve">, the </w:t>
      </w:r>
      <w:proofErr w:type="gramStart"/>
      <w:r w:rsidR="00473D29">
        <w:rPr>
          <w:rFonts w:ascii="Arial" w:hAnsi="Arial" w:cs="Arial"/>
          <w:iCs/>
        </w:rPr>
        <w:t>Library</w:t>
      </w:r>
      <w:proofErr w:type="gramEnd"/>
      <w:r w:rsidR="00473D29">
        <w:rPr>
          <w:rFonts w:ascii="Arial" w:hAnsi="Arial" w:cs="Arial"/>
          <w:iCs/>
        </w:rPr>
        <w:t xml:space="preserve">, </w:t>
      </w:r>
      <w:r w:rsidR="00177C0B">
        <w:rPr>
          <w:rFonts w:ascii="Arial" w:hAnsi="Arial" w:cs="Arial"/>
          <w:iCs/>
        </w:rPr>
        <w:t xml:space="preserve">or </w:t>
      </w:r>
      <w:r w:rsidR="00473D29">
        <w:rPr>
          <w:rFonts w:ascii="Arial" w:hAnsi="Arial" w:cs="Arial"/>
          <w:iCs/>
        </w:rPr>
        <w:t>the Museum.</w:t>
      </w:r>
    </w:p>
    <w:p w14:paraId="4D859B29" w14:textId="77777777" w:rsidR="00AF7440" w:rsidRDefault="00AF7440" w:rsidP="00473D29">
      <w:pPr>
        <w:rPr>
          <w:rFonts w:ascii="Arial" w:hAnsi="Arial" w:cs="Arial"/>
          <w:iCs/>
        </w:rPr>
      </w:pPr>
    </w:p>
    <w:p w14:paraId="099D4B30" w14:textId="69F92CE1" w:rsidR="00E15D03" w:rsidRDefault="00E15D03" w:rsidP="00E74184">
      <w:pPr>
        <w:tabs>
          <w:tab w:val="left" w:pos="0"/>
        </w:tabs>
        <w:rPr>
          <w:rFonts w:ascii="Arial" w:hAnsi="Arial" w:cs="Arial"/>
          <w:iCs/>
        </w:rPr>
      </w:pPr>
      <w:r>
        <w:rPr>
          <w:rFonts w:ascii="Arial" w:hAnsi="Arial" w:cs="Arial"/>
          <w:iCs/>
        </w:rPr>
        <w:t>County wide resiliency study, remediation along Lake Erie.</w:t>
      </w:r>
      <w:r w:rsidR="00E74184">
        <w:rPr>
          <w:rFonts w:ascii="Arial" w:hAnsi="Arial" w:cs="Arial"/>
          <w:iCs/>
        </w:rPr>
        <w:t xml:space="preserve"> Much work is being done now by the State</w:t>
      </w:r>
      <w:r w:rsidR="00AF7440">
        <w:rPr>
          <w:rFonts w:ascii="Arial" w:hAnsi="Arial" w:cs="Arial"/>
          <w:iCs/>
        </w:rPr>
        <w:t>.</w:t>
      </w:r>
    </w:p>
    <w:p w14:paraId="131D654D" w14:textId="09D726B2" w:rsidR="00E74184" w:rsidRDefault="00473D29" w:rsidP="00C551C9">
      <w:pPr>
        <w:ind w:left="720" w:hanging="720"/>
        <w:rPr>
          <w:rFonts w:ascii="Arial" w:hAnsi="Arial" w:cs="Arial"/>
          <w:iCs/>
        </w:rPr>
      </w:pPr>
      <w:r>
        <w:rPr>
          <w:rFonts w:ascii="Arial" w:hAnsi="Arial" w:cs="Arial"/>
          <w:iCs/>
        </w:rPr>
        <w:t xml:space="preserve"> </w:t>
      </w:r>
    </w:p>
    <w:p w14:paraId="45B0E97E" w14:textId="6B114A29" w:rsidR="00383439" w:rsidRDefault="00E15D03" w:rsidP="00C551C9">
      <w:pPr>
        <w:ind w:left="720" w:hanging="720"/>
        <w:rPr>
          <w:rFonts w:ascii="Arial" w:hAnsi="Arial" w:cs="Arial"/>
          <w:iCs/>
        </w:rPr>
      </w:pPr>
      <w:r>
        <w:rPr>
          <w:rFonts w:ascii="Arial" w:hAnsi="Arial" w:cs="Arial"/>
          <w:iCs/>
        </w:rPr>
        <w:t xml:space="preserve">There is a </w:t>
      </w:r>
      <w:r w:rsidR="00383439">
        <w:rPr>
          <w:rFonts w:ascii="Arial" w:hAnsi="Arial" w:cs="Arial"/>
          <w:iCs/>
        </w:rPr>
        <w:t xml:space="preserve">New York </w:t>
      </w:r>
      <w:r>
        <w:rPr>
          <w:rFonts w:ascii="Arial" w:hAnsi="Arial" w:cs="Arial"/>
          <w:iCs/>
        </w:rPr>
        <w:t>Playground Grant goin</w:t>
      </w:r>
      <w:r w:rsidR="00383439">
        <w:rPr>
          <w:rFonts w:ascii="Arial" w:hAnsi="Arial" w:cs="Arial"/>
          <w:iCs/>
        </w:rPr>
        <w:t>g</w:t>
      </w:r>
      <w:r>
        <w:rPr>
          <w:rFonts w:ascii="Arial" w:hAnsi="Arial" w:cs="Arial"/>
          <w:iCs/>
        </w:rPr>
        <w:t xml:space="preserve"> on right now</w:t>
      </w:r>
      <w:r w:rsidR="00383439">
        <w:rPr>
          <w:rFonts w:ascii="Arial" w:hAnsi="Arial" w:cs="Arial"/>
          <w:iCs/>
        </w:rPr>
        <w:t xml:space="preserve"> and there will be discussion</w:t>
      </w:r>
    </w:p>
    <w:p w14:paraId="5A036D2A" w14:textId="62F1943E" w:rsidR="00177C0B" w:rsidRDefault="00AC74B4" w:rsidP="00403523">
      <w:pPr>
        <w:ind w:left="720" w:hanging="720"/>
        <w:rPr>
          <w:rFonts w:ascii="Arial" w:hAnsi="Arial" w:cs="Arial"/>
          <w:iCs/>
        </w:rPr>
      </w:pPr>
      <w:r>
        <w:rPr>
          <w:rFonts w:ascii="Arial" w:hAnsi="Arial" w:cs="Arial"/>
          <w:iCs/>
        </w:rPr>
        <w:t>about</w:t>
      </w:r>
      <w:r w:rsidR="00383439">
        <w:rPr>
          <w:rFonts w:ascii="Arial" w:hAnsi="Arial" w:cs="Arial"/>
          <w:iCs/>
        </w:rPr>
        <w:t xml:space="preserve"> that</w:t>
      </w:r>
      <w:r w:rsidR="004B6C42">
        <w:rPr>
          <w:rFonts w:ascii="Arial" w:hAnsi="Arial" w:cs="Arial"/>
          <w:iCs/>
        </w:rPr>
        <w:t>,</w:t>
      </w:r>
      <w:r w:rsidR="00383439">
        <w:rPr>
          <w:rFonts w:ascii="Arial" w:hAnsi="Arial" w:cs="Arial"/>
          <w:iCs/>
        </w:rPr>
        <w:t xml:space="preserve"> plus maybe a Splash Pad. The </w:t>
      </w:r>
      <w:proofErr w:type="gramStart"/>
      <w:r w:rsidR="00383439">
        <w:rPr>
          <w:rFonts w:ascii="Arial" w:hAnsi="Arial" w:cs="Arial"/>
          <w:iCs/>
        </w:rPr>
        <w:t>Mayor</w:t>
      </w:r>
      <w:proofErr w:type="gramEnd"/>
      <w:r w:rsidR="00383439">
        <w:rPr>
          <w:rFonts w:ascii="Arial" w:hAnsi="Arial" w:cs="Arial"/>
          <w:iCs/>
        </w:rPr>
        <w:t xml:space="preserve"> noted he </w:t>
      </w:r>
      <w:r w:rsidR="00177C0B">
        <w:rPr>
          <w:rFonts w:ascii="Arial" w:hAnsi="Arial" w:cs="Arial"/>
          <w:iCs/>
        </w:rPr>
        <w:t>will</w:t>
      </w:r>
      <w:r w:rsidR="00383439">
        <w:rPr>
          <w:rFonts w:ascii="Arial" w:hAnsi="Arial" w:cs="Arial"/>
          <w:iCs/>
        </w:rPr>
        <w:t xml:space="preserve"> talk to</w:t>
      </w:r>
      <w:r w:rsidR="003023F3">
        <w:rPr>
          <w:rFonts w:ascii="Arial" w:hAnsi="Arial" w:cs="Arial"/>
          <w:iCs/>
        </w:rPr>
        <w:t xml:space="preserve"> </w:t>
      </w:r>
      <w:r w:rsidR="00383439">
        <w:rPr>
          <w:rFonts w:ascii="Arial" w:hAnsi="Arial" w:cs="Arial"/>
          <w:iCs/>
        </w:rPr>
        <w:t>Frank Pugli</w:t>
      </w:r>
      <w:r w:rsidR="00FB0623">
        <w:rPr>
          <w:rFonts w:ascii="Arial" w:hAnsi="Arial" w:cs="Arial"/>
          <w:iCs/>
        </w:rPr>
        <w:t>si</w:t>
      </w:r>
    </w:p>
    <w:p w14:paraId="162F1E1D" w14:textId="02FD3117" w:rsidR="00E15D03" w:rsidRDefault="00FB0623" w:rsidP="00177C0B">
      <w:pPr>
        <w:rPr>
          <w:rFonts w:ascii="Arial" w:hAnsi="Arial" w:cs="Arial"/>
          <w:iCs/>
        </w:rPr>
      </w:pPr>
      <w:r>
        <w:rPr>
          <w:rFonts w:ascii="Arial" w:hAnsi="Arial" w:cs="Arial"/>
          <w:iCs/>
        </w:rPr>
        <w:t xml:space="preserve">from the State Department </w:t>
      </w:r>
      <w:r w:rsidR="00383439">
        <w:rPr>
          <w:rFonts w:ascii="Arial" w:hAnsi="Arial" w:cs="Arial"/>
          <w:iCs/>
        </w:rPr>
        <w:t xml:space="preserve">to check on </w:t>
      </w:r>
      <w:r w:rsidR="00177C0B">
        <w:rPr>
          <w:rFonts w:ascii="Arial" w:hAnsi="Arial" w:cs="Arial"/>
          <w:iCs/>
        </w:rPr>
        <w:t xml:space="preserve">grant </w:t>
      </w:r>
      <w:r w:rsidR="00383439">
        <w:rPr>
          <w:rFonts w:ascii="Arial" w:hAnsi="Arial" w:cs="Arial"/>
          <w:iCs/>
        </w:rPr>
        <w:t>monies for splashpads.</w:t>
      </w:r>
    </w:p>
    <w:p w14:paraId="39C501DE" w14:textId="77777777" w:rsidR="00E74184" w:rsidRDefault="00E74184" w:rsidP="00403523">
      <w:pPr>
        <w:ind w:left="720" w:hanging="720"/>
        <w:rPr>
          <w:rFonts w:ascii="Arial" w:hAnsi="Arial" w:cs="Arial"/>
          <w:iCs/>
        </w:rPr>
      </w:pPr>
    </w:p>
    <w:p w14:paraId="11456B35" w14:textId="77777777" w:rsidR="00E74184" w:rsidRDefault="00E74184" w:rsidP="00E74184">
      <w:pPr>
        <w:ind w:left="720" w:hanging="720"/>
        <w:rPr>
          <w:rFonts w:ascii="Arial" w:hAnsi="Arial" w:cs="Arial"/>
          <w:iCs/>
        </w:rPr>
      </w:pPr>
      <w:r>
        <w:rPr>
          <w:rFonts w:ascii="Arial" w:hAnsi="Arial" w:cs="Arial"/>
          <w:iCs/>
        </w:rPr>
        <w:t>America 250-flags, etc. have been purchased by the Village for display in various</w:t>
      </w:r>
    </w:p>
    <w:p w14:paraId="2F2E99C3" w14:textId="77777777" w:rsidR="00E74184" w:rsidRDefault="00E74184" w:rsidP="00E74184">
      <w:pPr>
        <w:ind w:left="720" w:hanging="720"/>
        <w:rPr>
          <w:rFonts w:ascii="Arial" w:hAnsi="Arial" w:cs="Arial"/>
          <w:iCs/>
        </w:rPr>
      </w:pPr>
      <w:r>
        <w:rPr>
          <w:rFonts w:ascii="Arial" w:hAnsi="Arial" w:cs="Arial"/>
          <w:iCs/>
        </w:rPr>
        <w:t>locations during the America 250-year Celebration.</w:t>
      </w:r>
    </w:p>
    <w:p w14:paraId="29CD8896" w14:textId="77777777" w:rsidR="00E74184" w:rsidRDefault="00E74184" w:rsidP="00E74184">
      <w:pPr>
        <w:ind w:left="720" w:hanging="720"/>
        <w:rPr>
          <w:rFonts w:ascii="Arial" w:hAnsi="Arial" w:cs="Arial"/>
          <w:iCs/>
        </w:rPr>
      </w:pPr>
    </w:p>
    <w:p w14:paraId="17827763" w14:textId="5DB4139E" w:rsidR="00C551C9" w:rsidRDefault="00C551C9" w:rsidP="00C551C9">
      <w:pPr>
        <w:ind w:left="720" w:hanging="720"/>
        <w:rPr>
          <w:rFonts w:ascii="Arial" w:hAnsi="Arial" w:cs="Arial"/>
          <w:iCs/>
        </w:rPr>
      </w:pPr>
      <w:r>
        <w:rPr>
          <w:rFonts w:ascii="Arial" w:hAnsi="Arial" w:cs="Arial"/>
          <w:iCs/>
        </w:rPr>
        <w:t>AMPHITHEATER PROJECT</w:t>
      </w:r>
    </w:p>
    <w:p w14:paraId="079B4766" w14:textId="77777777" w:rsidR="00383439" w:rsidRDefault="00383439" w:rsidP="00C551C9">
      <w:pPr>
        <w:ind w:left="720" w:hanging="720"/>
        <w:rPr>
          <w:rFonts w:ascii="Arial" w:hAnsi="Arial" w:cs="Arial"/>
          <w:iCs/>
        </w:rPr>
      </w:pPr>
      <w:r>
        <w:rPr>
          <w:rFonts w:ascii="Arial" w:hAnsi="Arial" w:cs="Arial"/>
          <w:iCs/>
        </w:rPr>
        <w:t>The discussion took place regarding doing up a time capsule to bury at a location</w:t>
      </w:r>
    </w:p>
    <w:p w14:paraId="68ECD195" w14:textId="3C3C9DFB" w:rsidR="00383439" w:rsidRDefault="00383439" w:rsidP="00C551C9">
      <w:pPr>
        <w:ind w:left="720" w:hanging="720"/>
        <w:rPr>
          <w:rFonts w:ascii="Arial" w:hAnsi="Arial" w:cs="Arial"/>
          <w:iCs/>
        </w:rPr>
      </w:pPr>
      <w:r>
        <w:rPr>
          <w:rFonts w:ascii="Arial" w:hAnsi="Arial" w:cs="Arial"/>
          <w:iCs/>
        </w:rPr>
        <w:t xml:space="preserve">somewhere </w:t>
      </w:r>
      <w:r w:rsidR="003023F3">
        <w:rPr>
          <w:rFonts w:ascii="Arial" w:hAnsi="Arial" w:cs="Arial"/>
          <w:iCs/>
        </w:rPr>
        <w:t>in</w:t>
      </w:r>
      <w:r>
        <w:rPr>
          <w:rFonts w:ascii="Arial" w:hAnsi="Arial" w:cs="Arial"/>
          <w:iCs/>
        </w:rPr>
        <w:t xml:space="preserve"> the Amphitheater</w:t>
      </w:r>
      <w:r w:rsidR="003023F3">
        <w:rPr>
          <w:rFonts w:ascii="Arial" w:hAnsi="Arial" w:cs="Arial"/>
          <w:iCs/>
        </w:rPr>
        <w:t xml:space="preserve"> area.</w:t>
      </w:r>
    </w:p>
    <w:p w14:paraId="44B5A3BF" w14:textId="77777777" w:rsidR="00383439" w:rsidRDefault="00383439" w:rsidP="00C551C9">
      <w:pPr>
        <w:ind w:left="720" w:hanging="720"/>
        <w:rPr>
          <w:rFonts w:ascii="Arial" w:hAnsi="Arial" w:cs="Arial"/>
          <w:iCs/>
        </w:rPr>
      </w:pPr>
    </w:p>
    <w:p w14:paraId="668A6FC5" w14:textId="727A8BEF" w:rsidR="002D78FC" w:rsidRDefault="00C551C9" w:rsidP="002D78FC">
      <w:pPr>
        <w:ind w:left="720" w:hanging="720"/>
        <w:jc w:val="center"/>
        <w:rPr>
          <w:rFonts w:ascii="Arial" w:hAnsi="Arial" w:cs="Arial"/>
          <w:b/>
          <w:bCs/>
          <w:iCs/>
        </w:rPr>
      </w:pPr>
      <w:r w:rsidRPr="002D78FC">
        <w:rPr>
          <w:rFonts w:ascii="Arial" w:hAnsi="Arial" w:cs="Arial"/>
          <w:b/>
          <w:bCs/>
          <w:iCs/>
        </w:rPr>
        <w:t xml:space="preserve">There being no further business to come before the </w:t>
      </w:r>
      <w:r w:rsidR="002D78FC">
        <w:rPr>
          <w:rFonts w:ascii="Arial" w:hAnsi="Arial" w:cs="Arial"/>
          <w:b/>
          <w:bCs/>
          <w:iCs/>
        </w:rPr>
        <w:t>b</w:t>
      </w:r>
      <w:r w:rsidRPr="002D78FC">
        <w:rPr>
          <w:rFonts w:ascii="Arial" w:hAnsi="Arial" w:cs="Arial"/>
          <w:b/>
          <w:bCs/>
          <w:iCs/>
        </w:rPr>
        <w:t>oard the meeting was</w:t>
      </w:r>
    </w:p>
    <w:p w14:paraId="737083DB" w14:textId="625743E3" w:rsidR="002D78FC" w:rsidRDefault="00C551C9" w:rsidP="002D78FC">
      <w:pPr>
        <w:ind w:left="720" w:hanging="720"/>
        <w:jc w:val="center"/>
        <w:rPr>
          <w:rFonts w:ascii="Arial" w:hAnsi="Arial" w:cs="Arial"/>
          <w:b/>
          <w:bCs/>
          <w:iCs/>
        </w:rPr>
      </w:pPr>
      <w:r w:rsidRPr="002D78FC">
        <w:rPr>
          <w:rFonts w:ascii="Arial" w:hAnsi="Arial" w:cs="Arial"/>
          <w:b/>
          <w:bCs/>
          <w:iCs/>
        </w:rPr>
        <w:t>adjourned on</w:t>
      </w:r>
      <w:r w:rsidR="002D78FC">
        <w:rPr>
          <w:rFonts w:ascii="Arial" w:hAnsi="Arial" w:cs="Arial"/>
          <w:b/>
          <w:bCs/>
          <w:iCs/>
        </w:rPr>
        <w:t xml:space="preserve"> </w:t>
      </w:r>
      <w:r w:rsidRPr="002D78FC">
        <w:rPr>
          <w:rFonts w:ascii="Arial" w:hAnsi="Arial" w:cs="Arial"/>
          <w:b/>
          <w:bCs/>
          <w:iCs/>
        </w:rPr>
        <w:t xml:space="preserve">a motion made by Trustee </w:t>
      </w:r>
      <w:r w:rsidR="002D78FC" w:rsidRPr="002D78FC">
        <w:rPr>
          <w:rFonts w:ascii="Arial" w:hAnsi="Arial" w:cs="Arial"/>
          <w:b/>
          <w:bCs/>
          <w:iCs/>
        </w:rPr>
        <w:t>Wilson, seconded by Trustee Bronstein</w:t>
      </w:r>
    </w:p>
    <w:p w14:paraId="56F9AD1C" w14:textId="3A052573" w:rsidR="00C551C9" w:rsidRPr="002D78FC" w:rsidRDefault="002D78FC" w:rsidP="002D78FC">
      <w:pPr>
        <w:ind w:left="720" w:hanging="720"/>
        <w:jc w:val="center"/>
        <w:rPr>
          <w:rFonts w:ascii="Arial" w:hAnsi="Arial" w:cs="Arial"/>
          <w:b/>
          <w:bCs/>
          <w:iCs/>
        </w:rPr>
      </w:pPr>
      <w:r w:rsidRPr="002D78FC">
        <w:rPr>
          <w:rFonts w:ascii="Arial" w:hAnsi="Arial" w:cs="Arial"/>
          <w:b/>
          <w:bCs/>
          <w:iCs/>
        </w:rPr>
        <w:t>and was carried unanimously.</w:t>
      </w:r>
    </w:p>
    <w:sectPr w:rsidR="00C551C9" w:rsidRPr="002D78FC"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ED1F" w14:textId="77777777" w:rsidR="00D8733D" w:rsidRDefault="00D8733D" w:rsidP="00D12548">
      <w:r>
        <w:separator/>
      </w:r>
    </w:p>
  </w:endnote>
  <w:endnote w:type="continuationSeparator" w:id="0">
    <w:p w14:paraId="49C0E0D2" w14:textId="77777777" w:rsidR="00D8733D" w:rsidRDefault="00D8733D"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5D5B" w14:textId="67BA0E70"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525FB1">
      <w:rPr>
        <w:rFonts w:asciiTheme="majorHAnsi" w:hAnsiTheme="majorHAnsi"/>
        <w:sz w:val="16"/>
      </w:rPr>
      <w:tab/>
    </w:r>
    <w:r w:rsidR="006D012E">
      <w:rPr>
        <w:rFonts w:asciiTheme="majorHAnsi" w:hAnsiTheme="majorHAnsi"/>
        <w:sz w:val="16"/>
      </w:rPr>
      <w:t>6/1/25</w:t>
    </w:r>
    <w:r w:rsidR="006D012E">
      <w:rPr>
        <w:rFonts w:asciiTheme="majorHAnsi" w:hAnsiTheme="majorHAnsi"/>
        <w:sz w:val="16"/>
      </w:rPr>
      <w:tab/>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03AE" w14:textId="77777777" w:rsidR="00D8733D" w:rsidRDefault="00D8733D" w:rsidP="00D12548">
      <w:r>
        <w:separator/>
      </w:r>
    </w:p>
  </w:footnote>
  <w:footnote w:type="continuationSeparator" w:id="0">
    <w:p w14:paraId="36E31641" w14:textId="77777777" w:rsidR="00D8733D" w:rsidRDefault="00D8733D"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1508C"/>
    <w:rsid w:val="0001635E"/>
    <w:rsid w:val="00030A61"/>
    <w:rsid w:val="00042C56"/>
    <w:rsid w:val="00046F67"/>
    <w:rsid w:val="00052263"/>
    <w:rsid w:val="00095A73"/>
    <w:rsid w:val="00096C56"/>
    <w:rsid w:val="000B2A35"/>
    <w:rsid w:val="000B3AC7"/>
    <w:rsid w:val="000B459C"/>
    <w:rsid w:val="000B4A6F"/>
    <w:rsid w:val="000B5112"/>
    <w:rsid w:val="000C30B0"/>
    <w:rsid w:val="000C322D"/>
    <w:rsid w:val="000D172D"/>
    <w:rsid w:val="000D1B0C"/>
    <w:rsid w:val="000E0B6A"/>
    <w:rsid w:val="000E235C"/>
    <w:rsid w:val="000E3B84"/>
    <w:rsid w:val="000E548B"/>
    <w:rsid w:val="000E7A7D"/>
    <w:rsid w:val="000F0C88"/>
    <w:rsid w:val="00104352"/>
    <w:rsid w:val="00107859"/>
    <w:rsid w:val="00114211"/>
    <w:rsid w:val="00115F2B"/>
    <w:rsid w:val="00122300"/>
    <w:rsid w:val="00125D4C"/>
    <w:rsid w:val="00140BEF"/>
    <w:rsid w:val="00145100"/>
    <w:rsid w:val="00154731"/>
    <w:rsid w:val="0016693F"/>
    <w:rsid w:val="00174743"/>
    <w:rsid w:val="00177C0B"/>
    <w:rsid w:val="00186573"/>
    <w:rsid w:val="0019160F"/>
    <w:rsid w:val="00191A15"/>
    <w:rsid w:val="001C74C0"/>
    <w:rsid w:val="001D7483"/>
    <w:rsid w:val="001E0902"/>
    <w:rsid w:val="001E1F29"/>
    <w:rsid w:val="001E3C86"/>
    <w:rsid w:val="001F1A63"/>
    <w:rsid w:val="00200B9D"/>
    <w:rsid w:val="00202AF9"/>
    <w:rsid w:val="00212B58"/>
    <w:rsid w:val="0021697B"/>
    <w:rsid w:val="00224C19"/>
    <w:rsid w:val="00225B29"/>
    <w:rsid w:val="00232BD4"/>
    <w:rsid w:val="00232D6B"/>
    <w:rsid w:val="00241E8C"/>
    <w:rsid w:val="002476A9"/>
    <w:rsid w:val="00264AAE"/>
    <w:rsid w:val="002701BD"/>
    <w:rsid w:val="002710F3"/>
    <w:rsid w:val="00271A89"/>
    <w:rsid w:val="00271FBD"/>
    <w:rsid w:val="0027600F"/>
    <w:rsid w:val="00277590"/>
    <w:rsid w:val="002803BE"/>
    <w:rsid w:val="00292599"/>
    <w:rsid w:val="0029305B"/>
    <w:rsid w:val="002951CC"/>
    <w:rsid w:val="00295B16"/>
    <w:rsid w:val="002A4FB0"/>
    <w:rsid w:val="002A6C33"/>
    <w:rsid w:val="002A6EE3"/>
    <w:rsid w:val="002B136E"/>
    <w:rsid w:val="002D72AE"/>
    <w:rsid w:val="002D78FC"/>
    <w:rsid w:val="002F3016"/>
    <w:rsid w:val="003023F3"/>
    <w:rsid w:val="003026B8"/>
    <w:rsid w:val="003039C2"/>
    <w:rsid w:val="00311E87"/>
    <w:rsid w:val="003232F7"/>
    <w:rsid w:val="00323753"/>
    <w:rsid w:val="00324ECE"/>
    <w:rsid w:val="00326910"/>
    <w:rsid w:val="003320CA"/>
    <w:rsid w:val="0033410D"/>
    <w:rsid w:val="00352A7A"/>
    <w:rsid w:val="00355E67"/>
    <w:rsid w:val="00357B9B"/>
    <w:rsid w:val="003658E4"/>
    <w:rsid w:val="00382CE6"/>
    <w:rsid w:val="00383439"/>
    <w:rsid w:val="00385960"/>
    <w:rsid w:val="00386D3E"/>
    <w:rsid w:val="003A4764"/>
    <w:rsid w:val="003A7128"/>
    <w:rsid w:val="003B29AF"/>
    <w:rsid w:val="003B7246"/>
    <w:rsid w:val="003C2076"/>
    <w:rsid w:val="003D0B7E"/>
    <w:rsid w:val="003F0ABA"/>
    <w:rsid w:val="003F0D26"/>
    <w:rsid w:val="003F2B41"/>
    <w:rsid w:val="003F7AF3"/>
    <w:rsid w:val="00403523"/>
    <w:rsid w:val="00405562"/>
    <w:rsid w:val="00405930"/>
    <w:rsid w:val="004112CC"/>
    <w:rsid w:val="00411650"/>
    <w:rsid w:val="00411845"/>
    <w:rsid w:val="00416DE0"/>
    <w:rsid w:val="00422092"/>
    <w:rsid w:val="00425B18"/>
    <w:rsid w:val="00425D2C"/>
    <w:rsid w:val="00433730"/>
    <w:rsid w:val="0043566B"/>
    <w:rsid w:val="0043648C"/>
    <w:rsid w:val="004427CC"/>
    <w:rsid w:val="00461BA2"/>
    <w:rsid w:val="00471D6E"/>
    <w:rsid w:val="00473D29"/>
    <w:rsid w:val="00481F60"/>
    <w:rsid w:val="00483ED3"/>
    <w:rsid w:val="00485A3E"/>
    <w:rsid w:val="00487107"/>
    <w:rsid w:val="00490859"/>
    <w:rsid w:val="004A0CE7"/>
    <w:rsid w:val="004A2E2B"/>
    <w:rsid w:val="004A5F4B"/>
    <w:rsid w:val="004A7D20"/>
    <w:rsid w:val="004B1739"/>
    <w:rsid w:val="004B5B18"/>
    <w:rsid w:val="004B6C42"/>
    <w:rsid w:val="004C01AC"/>
    <w:rsid w:val="004D11F0"/>
    <w:rsid w:val="004D45F0"/>
    <w:rsid w:val="004D6B8F"/>
    <w:rsid w:val="004E20E6"/>
    <w:rsid w:val="005038D2"/>
    <w:rsid w:val="00507499"/>
    <w:rsid w:val="00510A34"/>
    <w:rsid w:val="00516F04"/>
    <w:rsid w:val="00525FB1"/>
    <w:rsid w:val="00532382"/>
    <w:rsid w:val="00535B8B"/>
    <w:rsid w:val="00543116"/>
    <w:rsid w:val="005444BE"/>
    <w:rsid w:val="00552764"/>
    <w:rsid w:val="00556128"/>
    <w:rsid w:val="00566C2E"/>
    <w:rsid w:val="00582CB4"/>
    <w:rsid w:val="00582EFA"/>
    <w:rsid w:val="00591248"/>
    <w:rsid w:val="00594718"/>
    <w:rsid w:val="005B44A6"/>
    <w:rsid w:val="005C06EF"/>
    <w:rsid w:val="005C54FF"/>
    <w:rsid w:val="005C5EF0"/>
    <w:rsid w:val="005E39BC"/>
    <w:rsid w:val="005E4FCC"/>
    <w:rsid w:val="005E7564"/>
    <w:rsid w:val="00611F63"/>
    <w:rsid w:val="00615CC8"/>
    <w:rsid w:val="00626897"/>
    <w:rsid w:val="00636643"/>
    <w:rsid w:val="00643606"/>
    <w:rsid w:val="00646DD8"/>
    <w:rsid w:val="00646DF9"/>
    <w:rsid w:val="00647F48"/>
    <w:rsid w:val="00652882"/>
    <w:rsid w:val="00655C05"/>
    <w:rsid w:val="0066109D"/>
    <w:rsid w:val="00675C9A"/>
    <w:rsid w:val="00682390"/>
    <w:rsid w:val="0068274E"/>
    <w:rsid w:val="00684509"/>
    <w:rsid w:val="00685B96"/>
    <w:rsid w:val="00687EB9"/>
    <w:rsid w:val="00690A6D"/>
    <w:rsid w:val="00696A44"/>
    <w:rsid w:val="006A1434"/>
    <w:rsid w:val="006A250C"/>
    <w:rsid w:val="006A5C50"/>
    <w:rsid w:val="006A7BAC"/>
    <w:rsid w:val="006B00F4"/>
    <w:rsid w:val="006C3668"/>
    <w:rsid w:val="006C60E8"/>
    <w:rsid w:val="006D012E"/>
    <w:rsid w:val="006D1562"/>
    <w:rsid w:val="006D3817"/>
    <w:rsid w:val="006D59F1"/>
    <w:rsid w:val="006E0304"/>
    <w:rsid w:val="006F4C6F"/>
    <w:rsid w:val="007013BC"/>
    <w:rsid w:val="007104EC"/>
    <w:rsid w:val="00717715"/>
    <w:rsid w:val="00720887"/>
    <w:rsid w:val="00720B7C"/>
    <w:rsid w:val="00726282"/>
    <w:rsid w:val="00731B50"/>
    <w:rsid w:val="00732F28"/>
    <w:rsid w:val="00733B17"/>
    <w:rsid w:val="007637F8"/>
    <w:rsid w:val="007732F2"/>
    <w:rsid w:val="00773BAC"/>
    <w:rsid w:val="00790069"/>
    <w:rsid w:val="007D1D22"/>
    <w:rsid w:val="007D2432"/>
    <w:rsid w:val="007F68EF"/>
    <w:rsid w:val="007F7C82"/>
    <w:rsid w:val="00827F6B"/>
    <w:rsid w:val="00847C79"/>
    <w:rsid w:val="00852751"/>
    <w:rsid w:val="00862151"/>
    <w:rsid w:val="00871C90"/>
    <w:rsid w:val="008738A1"/>
    <w:rsid w:val="008A7BDA"/>
    <w:rsid w:val="008B4984"/>
    <w:rsid w:val="008C61BE"/>
    <w:rsid w:val="008D7E0B"/>
    <w:rsid w:val="008F352B"/>
    <w:rsid w:val="008F4E9A"/>
    <w:rsid w:val="009029AA"/>
    <w:rsid w:val="00905118"/>
    <w:rsid w:val="00917249"/>
    <w:rsid w:val="00922AC3"/>
    <w:rsid w:val="00922D69"/>
    <w:rsid w:val="00934310"/>
    <w:rsid w:val="00935508"/>
    <w:rsid w:val="0093787C"/>
    <w:rsid w:val="0095029B"/>
    <w:rsid w:val="0095666D"/>
    <w:rsid w:val="00960139"/>
    <w:rsid w:val="009800C5"/>
    <w:rsid w:val="00996258"/>
    <w:rsid w:val="009A5D1A"/>
    <w:rsid w:val="009B0300"/>
    <w:rsid w:val="009B0856"/>
    <w:rsid w:val="009B4F39"/>
    <w:rsid w:val="009C02BA"/>
    <w:rsid w:val="009C2D3C"/>
    <w:rsid w:val="009E4228"/>
    <w:rsid w:val="009E51C0"/>
    <w:rsid w:val="009E7452"/>
    <w:rsid w:val="009F1DED"/>
    <w:rsid w:val="009F2829"/>
    <w:rsid w:val="009F755F"/>
    <w:rsid w:val="009F7E92"/>
    <w:rsid w:val="00A05326"/>
    <w:rsid w:val="00A07377"/>
    <w:rsid w:val="00A07C12"/>
    <w:rsid w:val="00A1209E"/>
    <w:rsid w:val="00A12E7B"/>
    <w:rsid w:val="00A26BC1"/>
    <w:rsid w:val="00A35407"/>
    <w:rsid w:val="00A4214E"/>
    <w:rsid w:val="00A522CE"/>
    <w:rsid w:val="00A525AD"/>
    <w:rsid w:val="00A618B1"/>
    <w:rsid w:val="00A63B60"/>
    <w:rsid w:val="00A711E9"/>
    <w:rsid w:val="00A74156"/>
    <w:rsid w:val="00A75183"/>
    <w:rsid w:val="00A766BC"/>
    <w:rsid w:val="00A80FE0"/>
    <w:rsid w:val="00A91863"/>
    <w:rsid w:val="00A9324E"/>
    <w:rsid w:val="00A9502A"/>
    <w:rsid w:val="00AA1111"/>
    <w:rsid w:val="00AA6AB3"/>
    <w:rsid w:val="00AB3304"/>
    <w:rsid w:val="00AB448E"/>
    <w:rsid w:val="00AC21FE"/>
    <w:rsid w:val="00AC27A6"/>
    <w:rsid w:val="00AC47E8"/>
    <w:rsid w:val="00AC59CA"/>
    <w:rsid w:val="00AC74B4"/>
    <w:rsid w:val="00AD7216"/>
    <w:rsid w:val="00AE112F"/>
    <w:rsid w:val="00AF2F30"/>
    <w:rsid w:val="00AF363E"/>
    <w:rsid w:val="00AF53F8"/>
    <w:rsid w:val="00AF546A"/>
    <w:rsid w:val="00AF6D38"/>
    <w:rsid w:val="00AF7440"/>
    <w:rsid w:val="00B04B97"/>
    <w:rsid w:val="00B057AB"/>
    <w:rsid w:val="00B5562F"/>
    <w:rsid w:val="00B578E8"/>
    <w:rsid w:val="00B666EC"/>
    <w:rsid w:val="00B769FD"/>
    <w:rsid w:val="00B81370"/>
    <w:rsid w:val="00B82C47"/>
    <w:rsid w:val="00B94C1E"/>
    <w:rsid w:val="00B97665"/>
    <w:rsid w:val="00BA190F"/>
    <w:rsid w:val="00BA75E0"/>
    <w:rsid w:val="00BB4E6E"/>
    <w:rsid w:val="00BB551C"/>
    <w:rsid w:val="00BD2958"/>
    <w:rsid w:val="00BE12D8"/>
    <w:rsid w:val="00BE63F6"/>
    <w:rsid w:val="00BF0B25"/>
    <w:rsid w:val="00BF4E66"/>
    <w:rsid w:val="00C0295E"/>
    <w:rsid w:val="00C0391E"/>
    <w:rsid w:val="00C1071E"/>
    <w:rsid w:val="00C244F1"/>
    <w:rsid w:val="00C2455A"/>
    <w:rsid w:val="00C36F93"/>
    <w:rsid w:val="00C551C9"/>
    <w:rsid w:val="00C74F76"/>
    <w:rsid w:val="00C8361D"/>
    <w:rsid w:val="00C96690"/>
    <w:rsid w:val="00CC0666"/>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22"/>
    <w:rsid w:val="00D47C90"/>
    <w:rsid w:val="00D52A94"/>
    <w:rsid w:val="00D61300"/>
    <w:rsid w:val="00D830FC"/>
    <w:rsid w:val="00D841ED"/>
    <w:rsid w:val="00D8733D"/>
    <w:rsid w:val="00D90E6D"/>
    <w:rsid w:val="00DA4CC1"/>
    <w:rsid w:val="00DB0DA3"/>
    <w:rsid w:val="00DB4C49"/>
    <w:rsid w:val="00DB72CD"/>
    <w:rsid w:val="00DC254D"/>
    <w:rsid w:val="00DC45DE"/>
    <w:rsid w:val="00DD037E"/>
    <w:rsid w:val="00DE3DB7"/>
    <w:rsid w:val="00DE536B"/>
    <w:rsid w:val="00DF4B3A"/>
    <w:rsid w:val="00E056B7"/>
    <w:rsid w:val="00E15D03"/>
    <w:rsid w:val="00E171F1"/>
    <w:rsid w:val="00E2007D"/>
    <w:rsid w:val="00E25A6E"/>
    <w:rsid w:val="00E315AF"/>
    <w:rsid w:val="00E36D7C"/>
    <w:rsid w:val="00E42264"/>
    <w:rsid w:val="00E645D2"/>
    <w:rsid w:val="00E668F8"/>
    <w:rsid w:val="00E74184"/>
    <w:rsid w:val="00E76BD0"/>
    <w:rsid w:val="00E81009"/>
    <w:rsid w:val="00E85319"/>
    <w:rsid w:val="00E86E3B"/>
    <w:rsid w:val="00E92EB6"/>
    <w:rsid w:val="00EA5245"/>
    <w:rsid w:val="00EB3E8E"/>
    <w:rsid w:val="00EB50F5"/>
    <w:rsid w:val="00ED74F1"/>
    <w:rsid w:val="00EE2ECD"/>
    <w:rsid w:val="00EE5B97"/>
    <w:rsid w:val="00F261A2"/>
    <w:rsid w:val="00F332BA"/>
    <w:rsid w:val="00F50BA4"/>
    <w:rsid w:val="00F657EC"/>
    <w:rsid w:val="00F86A49"/>
    <w:rsid w:val="00F90F13"/>
    <w:rsid w:val="00F92304"/>
    <w:rsid w:val="00F9417F"/>
    <w:rsid w:val="00FB0623"/>
    <w:rsid w:val="00FD1237"/>
    <w:rsid w:val="00FD5C9E"/>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9</cp:revision>
  <cp:lastPrinted>2026-06-04T19:04:00Z</cp:lastPrinted>
  <dcterms:created xsi:type="dcterms:W3CDTF">2026-06-02T15:36:00Z</dcterms:created>
  <dcterms:modified xsi:type="dcterms:W3CDTF">2026-06-04T19:04:00Z</dcterms:modified>
</cp:coreProperties>
</file>